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794709" w:rsidRDefault="00186A5B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0;width:200.25pt;height:74.25pt;z-index:251662848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B95F67" w:rsidRPr="002B5ED7" w:rsidRDefault="00B95F67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магистратура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>
                    <w:rPr>
                      <w:rFonts w:eastAsia="Courier New"/>
                      <w:lang w:bidi="ru-RU"/>
                    </w:rPr>
                    <w:t>44.04</w:t>
                  </w:r>
                  <w:r w:rsidRPr="005856F7">
                    <w:rPr>
                      <w:rFonts w:eastAsia="Courier New"/>
                      <w:lang w:bidi="ru-RU"/>
                    </w:rPr>
                    <w:t>.01 Педагогическое образование</w:t>
                  </w:r>
                  <w:r w:rsidRPr="005856F7"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>Инновации в высшем образовании</w:t>
                  </w:r>
                  <w:r w:rsidRPr="005856F7">
                    <w:t xml:space="preserve">», утв. приказом ректора ОмГА </w:t>
                  </w:r>
                  <w:r w:rsidRPr="002B5ED7">
                    <w:t xml:space="preserve">от </w:t>
                  </w:r>
                  <w:r w:rsidR="001161D4">
                    <w:t>28</w:t>
                  </w:r>
                  <w:r w:rsidR="001161D4">
                    <w:rPr>
                      <w:color w:val="000000"/>
                    </w:rPr>
                    <w:t>.03.2022 №28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94709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794709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794709" w:rsidRDefault="00186A5B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3.9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B95F67" w:rsidRPr="00C94464" w:rsidRDefault="00B95F67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B95F67" w:rsidRPr="00C94464" w:rsidRDefault="00B95F67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B95F67" w:rsidRDefault="00B95F67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95F67" w:rsidRPr="00C94464" w:rsidRDefault="00B95F67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B95F67" w:rsidRPr="00C94464" w:rsidRDefault="00B95F67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1161D4">
                    <w:rPr>
                      <w:sz w:val="24"/>
                      <w:szCs w:val="24"/>
                    </w:rPr>
                    <w:t>28</w:t>
                  </w:r>
                  <w:r w:rsidR="001161D4">
                    <w:rPr>
                      <w:color w:val="000000"/>
                    </w:rPr>
                    <w:t>.03.2022</w:t>
                  </w:r>
                  <w:r>
                    <w:rPr>
                      <w:color w:val="000000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79470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23B76" w:rsidRPr="002E39BA" w:rsidRDefault="00F23B76" w:rsidP="00F23B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E39BA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Pr="002E39BA">
        <w:rPr>
          <w:rFonts w:eastAsia="Times New Roman"/>
          <w:sz w:val="24"/>
        </w:rPr>
        <w:t>ПРАКТИЧЕСКОЙ ПОДГОТОВКИ</w:t>
      </w:r>
    </w:p>
    <w:p w:rsidR="002F55E2" w:rsidRPr="0079470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794709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2F55E2" w:rsidRPr="00794709" w:rsidRDefault="002F55E2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794709">
        <w:rPr>
          <w:b/>
          <w:bCs/>
          <w:sz w:val="24"/>
          <w:szCs w:val="24"/>
        </w:rPr>
        <w:t>У</w:t>
      </w:r>
      <w:r w:rsidR="0062775D">
        <w:rPr>
          <w:b/>
          <w:bCs/>
          <w:sz w:val="24"/>
          <w:szCs w:val="24"/>
        </w:rPr>
        <w:t>чебная практика (научно-исследовательская работа</w:t>
      </w:r>
      <w:r w:rsidR="00F23B76">
        <w:rPr>
          <w:b/>
          <w:bCs/>
          <w:sz w:val="24"/>
          <w:szCs w:val="24"/>
        </w:rPr>
        <w:t xml:space="preserve"> </w:t>
      </w:r>
      <w:r w:rsidRPr="00794709">
        <w:rPr>
          <w:b/>
          <w:bCs/>
          <w:sz w:val="24"/>
          <w:szCs w:val="24"/>
        </w:rPr>
        <w:t>)</w:t>
      </w:r>
    </w:p>
    <w:p w:rsidR="002F55E2" w:rsidRPr="0025092E" w:rsidRDefault="0025092E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25092E">
        <w:rPr>
          <w:bCs/>
          <w:sz w:val="24"/>
          <w:szCs w:val="24"/>
        </w:rPr>
        <w:t>К.М.01.04(У)</w:t>
      </w:r>
    </w:p>
    <w:p w:rsidR="00465871" w:rsidRPr="00794709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794709" w:rsidRDefault="008F15FE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b/>
          <w:sz w:val="24"/>
          <w:szCs w:val="24"/>
          <w:lang w:bidi="ru-RU"/>
        </w:rPr>
        <w:t>Магистратура</w:t>
      </w:r>
      <w:r w:rsidR="00FB5E34" w:rsidRPr="00794709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794709">
        <w:rPr>
          <w:rFonts w:eastAsia="Courier New"/>
          <w:b/>
          <w:sz w:val="24"/>
          <w:szCs w:val="24"/>
          <w:lang w:bidi="ru-RU"/>
        </w:rPr>
        <w:t>аправлени</w:t>
      </w:r>
      <w:r w:rsidR="00FB5E34" w:rsidRPr="00794709">
        <w:rPr>
          <w:rFonts w:eastAsia="Courier New"/>
          <w:b/>
          <w:sz w:val="24"/>
          <w:szCs w:val="24"/>
          <w:lang w:bidi="ru-RU"/>
        </w:rPr>
        <w:t>ю</w:t>
      </w:r>
      <w:r w:rsidR="002F55E2" w:rsidRPr="00794709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>
        <w:rPr>
          <w:rFonts w:eastAsia="Courier New"/>
          <w:sz w:val="24"/>
          <w:szCs w:val="24"/>
          <w:lang w:bidi="ru-RU"/>
        </w:rPr>
        <w:t>44.04</w:t>
      </w:r>
      <w:r w:rsidR="006C253D" w:rsidRPr="00794709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6C253D" w:rsidRPr="00794709">
        <w:rPr>
          <w:rFonts w:eastAsia="Courier New"/>
          <w:sz w:val="24"/>
          <w:szCs w:val="24"/>
          <w:lang w:bidi="ru-RU"/>
        </w:rPr>
        <w:cr/>
      </w:r>
      <w:r w:rsidR="002F55E2" w:rsidRPr="00794709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794709">
        <w:rPr>
          <w:rFonts w:eastAsia="Courier New"/>
          <w:sz w:val="24"/>
          <w:szCs w:val="24"/>
          <w:lang w:bidi="ru-RU"/>
        </w:rPr>
        <w:t>«</w:t>
      </w:r>
      <w:r w:rsidR="00DF3159">
        <w:rPr>
          <w:rFonts w:eastAsia="Courier New"/>
          <w:sz w:val="24"/>
          <w:szCs w:val="24"/>
          <w:lang w:bidi="ru-RU"/>
        </w:rPr>
        <w:t>Инновации в высшем образовании</w:t>
      </w:r>
      <w:r w:rsidR="002F55E2" w:rsidRPr="00794709">
        <w:rPr>
          <w:rFonts w:eastAsia="Courier New"/>
          <w:sz w:val="24"/>
          <w:szCs w:val="24"/>
          <w:lang w:bidi="ru-RU"/>
        </w:rPr>
        <w:t>»</w:t>
      </w:r>
    </w:p>
    <w:p w:rsidR="002F55E2" w:rsidRPr="00794709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center"/>
      </w:pPr>
      <w:r w:rsidRPr="00794709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794709">
        <w:t xml:space="preserve"> </w:t>
      </w:r>
    </w:p>
    <w:p w:rsidR="000A0E0E" w:rsidRPr="0079470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79470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25092E" w:rsidRDefault="002F55E2" w:rsidP="002F55E2">
      <w:pPr>
        <w:widowControl/>
        <w:autoSpaceDE/>
        <w:autoSpaceDN/>
        <w:adjustRightInd/>
        <w:jc w:val="both"/>
        <w:rPr>
          <w:rFonts w:eastAsia="Courier New"/>
          <w:sz w:val="24"/>
          <w:szCs w:val="24"/>
          <w:lang w:bidi="ru-RU"/>
        </w:rPr>
      </w:pPr>
      <w:r w:rsidRPr="0025092E">
        <w:rPr>
          <w:rFonts w:eastAsia="Courier New"/>
          <w:sz w:val="24"/>
          <w:szCs w:val="24"/>
          <w:lang w:bidi="ru-RU"/>
        </w:rPr>
        <w:t xml:space="preserve"> </w:t>
      </w:r>
      <w:r w:rsidR="0025092E" w:rsidRPr="0025092E">
        <w:rPr>
          <w:rFonts w:eastAsia="Courier New"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 Профессиональные стандарты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F87BAD" w:rsidTr="00BD5C01">
        <w:trPr>
          <w:trHeight w:val="285"/>
        </w:trPr>
        <w:tc>
          <w:tcPr>
            <w:tcW w:w="1166" w:type="dxa"/>
            <w:vAlign w:val="center"/>
          </w:tcPr>
          <w:p w:rsidR="002F55E2" w:rsidRPr="0025092E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5092E">
              <w:rPr>
                <w:sz w:val="24"/>
                <w:szCs w:val="24"/>
              </w:rPr>
              <w:t>0</w:t>
            </w:r>
            <w:r w:rsidR="000A0E0E" w:rsidRPr="0025092E">
              <w:rPr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25092E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5092E">
              <w:rPr>
                <w:sz w:val="24"/>
                <w:szCs w:val="24"/>
              </w:rPr>
              <w:t>образование и наука</w:t>
            </w:r>
          </w:p>
        </w:tc>
      </w:tr>
      <w:tr w:rsidR="002F55E2" w:rsidRPr="0025092E" w:rsidTr="00BD5C01">
        <w:trPr>
          <w:trHeight w:val="285"/>
        </w:trPr>
        <w:tc>
          <w:tcPr>
            <w:tcW w:w="1166" w:type="dxa"/>
            <w:vAlign w:val="center"/>
          </w:tcPr>
          <w:p w:rsidR="002F55E2" w:rsidRPr="0025092E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5092E">
              <w:rPr>
                <w:sz w:val="24"/>
                <w:szCs w:val="24"/>
              </w:rPr>
              <w:t>0</w:t>
            </w:r>
            <w:r w:rsidR="000A0E0E" w:rsidRPr="0025092E">
              <w:rPr>
                <w:sz w:val="24"/>
                <w:szCs w:val="24"/>
              </w:rPr>
              <w:t>1</w:t>
            </w:r>
            <w:r w:rsidRPr="0025092E">
              <w:rPr>
                <w:sz w:val="24"/>
                <w:szCs w:val="24"/>
              </w:rPr>
              <w:t>.0</w:t>
            </w:r>
            <w:r w:rsidR="000A0E0E" w:rsidRPr="0025092E">
              <w:rPr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25092E" w:rsidRDefault="0025092E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5092E">
              <w:rPr>
                <w:szCs w:val="24"/>
              </w:rPr>
              <w:t>ПЕДАГОГ ДОПОЛНИТЕЛЬНОГО ОБРАЗОВАНИЯ ДЕТЕЙ И ВЗРОСЛЫХ</w:t>
            </w:r>
          </w:p>
        </w:tc>
      </w:tr>
      <w:tr w:rsidR="005F155B" w:rsidRPr="0025092E" w:rsidTr="00BD5C01">
        <w:trPr>
          <w:trHeight w:val="285"/>
        </w:trPr>
        <w:tc>
          <w:tcPr>
            <w:tcW w:w="1166" w:type="dxa"/>
            <w:vAlign w:val="center"/>
          </w:tcPr>
          <w:p w:rsidR="005F155B" w:rsidRPr="0025092E" w:rsidRDefault="005F155B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5092E">
              <w:rPr>
                <w:sz w:val="24"/>
                <w:szCs w:val="24"/>
              </w:rPr>
              <w:t>01.003</w:t>
            </w:r>
          </w:p>
        </w:tc>
        <w:tc>
          <w:tcPr>
            <w:tcW w:w="8405" w:type="dxa"/>
            <w:vAlign w:val="center"/>
          </w:tcPr>
          <w:p w:rsidR="005F155B" w:rsidRPr="0025092E" w:rsidRDefault="005F155B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5092E">
              <w:rPr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2F55E2" w:rsidRPr="0025092E" w:rsidTr="00BD5C01">
        <w:trPr>
          <w:trHeight w:val="285"/>
        </w:trPr>
        <w:tc>
          <w:tcPr>
            <w:tcW w:w="1166" w:type="dxa"/>
            <w:vAlign w:val="center"/>
          </w:tcPr>
          <w:p w:rsidR="002F55E2" w:rsidRPr="0025092E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5092E">
              <w:rPr>
                <w:sz w:val="24"/>
                <w:szCs w:val="24"/>
              </w:rPr>
              <w:t>0</w:t>
            </w:r>
            <w:r w:rsidR="000A0E0E" w:rsidRPr="0025092E">
              <w:rPr>
                <w:sz w:val="24"/>
                <w:szCs w:val="24"/>
              </w:rPr>
              <w:t>1</w:t>
            </w:r>
            <w:r w:rsidRPr="0025092E">
              <w:rPr>
                <w:sz w:val="24"/>
                <w:szCs w:val="24"/>
              </w:rPr>
              <w:t>.0</w:t>
            </w:r>
            <w:r w:rsidR="000A0E0E" w:rsidRPr="0025092E">
              <w:rPr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25092E" w:rsidRDefault="0025092E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5092E">
              <w:rPr>
                <w:sz w:val="18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25092E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F87BAD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color w:val="FF0000"/>
          <w:kern w:val="2"/>
          <w:sz w:val="24"/>
          <w:szCs w:val="24"/>
          <w:lang w:eastAsia="hi-IN" w:bidi="hi-IN"/>
        </w:rPr>
      </w:pPr>
      <w:r w:rsidRPr="0025092E">
        <w:rPr>
          <w:i/>
          <w:sz w:val="24"/>
          <w:szCs w:val="24"/>
        </w:rPr>
        <w:t>Типы задач профессиональной деятельности</w:t>
      </w:r>
      <w:r w:rsidRPr="0025092E">
        <w:rPr>
          <w:b/>
          <w:sz w:val="24"/>
          <w:szCs w:val="24"/>
        </w:rPr>
        <w:t xml:space="preserve">: </w:t>
      </w:r>
      <w:r w:rsidR="000A0E0E" w:rsidRPr="0025092E">
        <w:rPr>
          <w:sz w:val="24"/>
          <w:szCs w:val="24"/>
        </w:rPr>
        <w:t>педагогический</w:t>
      </w:r>
      <w:r w:rsidRPr="0025092E">
        <w:rPr>
          <w:sz w:val="24"/>
          <w:szCs w:val="24"/>
        </w:rPr>
        <w:t xml:space="preserve">; </w:t>
      </w:r>
      <w:r w:rsidR="004D2554" w:rsidRPr="0025092E">
        <w:rPr>
          <w:sz w:val="24"/>
          <w:szCs w:val="24"/>
        </w:rPr>
        <w:t xml:space="preserve">научно-исследовательский, </w:t>
      </w:r>
      <w:r w:rsidR="00897DFB" w:rsidRPr="0025092E">
        <w:rPr>
          <w:sz w:val="24"/>
          <w:szCs w:val="24"/>
        </w:rPr>
        <w:t xml:space="preserve">проектный; </w:t>
      </w: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79470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794709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F55E2" w:rsidRPr="00794709" w:rsidRDefault="001161D4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2022</w:t>
      </w:r>
      <w:r w:rsidR="002F55E2"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2F55E2" w:rsidRPr="00794709" w:rsidRDefault="001161D4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2022</w:t>
      </w:r>
      <w:r w:rsidR="00F23B76"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2F55E2" w:rsidRPr="00794709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1161D4">
        <w:rPr>
          <w:rFonts w:eastAsia="SimSun"/>
          <w:kern w:val="2"/>
          <w:sz w:val="24"/>
          <w:szCs w:val="24"/>
          <w:lang w:eastAsia="hi-IN" w:bidi="hi-IN"/>
        </w:rPr>
        <w:t>22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1161D4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F55E2" w:rsidRPr="00794709" w:rsidRDefault="002F55E2" w:rsidP="002F55E2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794709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794709" w:rsidRDefault="002F55E2" w:rsidP="002F55E2">
      <w:pPr>
        <w:suppressAutoHyphens/>
        <w:contextualSpacing/>
        <w:rPr>
          <w:sz w:val="24"/>
          <w:szCs w:val="24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794709">
        <w:rPr>
          <w:sz w:val="24"/>
          <w:szCs w:val="24"/>
        </w:rPr>
        <w:t>Омск 20</w:t>
      </w:r>
      <w:r w:rsidR="001161D4">
        <w:rPr>
          <w:sz w:val="24"/>
          <w:szCs w:val="24"/>
        </w:rPr>
        <w:t>22</w:t>
      </w:r>
    </w:p>
    <w:p w:rsidR="00897DFB" w:rsidRPr="00794709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4709">
        <w:rPr>
          <w:sz w:val="24"/>
          <w:szCs w:val="24"/>
        </w:rPr>
        <w:br w:type="page"/>
      </w:r>
      <w:r w:rsidR="00897DFB" w:rsidRPr="00794709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794709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794709" w:rsidRDefault="004D2554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д.п</w:t>
      </w:r>
      <w:r w:rsidR="00897DFB" w:rsidRPr="00794709">
        <w:rPr>
          <w:iCs/>
          <w:sz w:val="24"/>
          <w:szCs w:val="24"/>
        </w:rPr>
        <w:t>.н.,</w:t>
      </w:r>
      <w:r w:rsidR="00F87BAD">
        <w:rPr>
          <w:iCs/>
          <w:sz w:val="24"/>
          <w:szCs w:val="24"/>
        </w:rPr>
        <w:t xml:space="preserve"> профессор</w:t>
      </w:r>
      <w:r w:rsidR="00897DFB" w:rsidRPr="00794709">
        <w:rPr>
          <w:iCs/>
          <w:sz w:val="24"/>
          <w:szCs w:val="24"/>
        </w:rPr>
        <w:t xml:space="preserve"> кафедры ППиСР</w:t>
      </w:r>
      <w:r w:rsidR="001E74E1">
        <w:rPr>
          <w:iCs/>
          <w:sz w:val="24"/>
          <w:szCs w:val="24"/>
        </w:rPr>
        <w:t xml:space="preserve"> </w:t>
      </w:r>
      <w:r w:rsidR="00F87BAD">
        <w:rPr>
          <w:iCs/>
          <w:sz w:val="24"/>
          <w:szCs w:val="24"/>
        </w:rPr>
        <w:t>Е.Н. Арбузова</w:t>
      </w:r>
      <w:r w:rsidR="00F87BAD" w:rsidRPr="00794709">
        <w:rPr>
          <w:iCs/>
          <w:sz w:val="24"/>
          <w:szCs w:val="24"/>
        </w:rPr>
        <w:t xml:space="preserve"> </w:t>
      </w:r>
    </w:p>
    <w:p w:rsidR="00A84C24" w:rsidRPr="00794709" w:rsidRDefault="00F23B76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794709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79470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794709">
        <w:rPr>
          <w:spacing w:val="-3"/>
          <w:sz w:val="24"/>
          <w:szCs w:val="24"/>
          <w:lang w:eastAsia="en-US"/>
        </w:rPr>
        <w:t>»</w:t>
      </w: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Протокол от </w:t>
      </w:r>
      <w:r w:rsidR="001161D4">
        <w:rPr>
          <w:color w:val="000000"/>
        </w:rPr>
        <w:t>25.03.2022</w:t>
      </w:r>
      <w:r w:rsidR="001E74E1">
        <w:rPr>
          <w:color w:val="000000"/>
        </w:rPr>
        <w:t xml:space="preserve"> №</w:t>
      </w:r>
      <w:r w:rsidR="001161D4">
        <w:rPr>
          <w:color w:val="000000"/>
        </w:rPr>
        <w:t>8</w:t>
      </w: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79470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794709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794709">
        <w:rPr>
          <w:spacing w:val="-3"/>
          <w:sz w:val="24"/>
          <w:szCs w:val="24"/>
          <w:lang w:eastAsia="en-US"/>
        </w:rPr>
        <w:t>д</w:t>
      </w:r>
      <w:r w:rsidRPr="00794709">
        <w:rPr>
          <w:spacing w:val="-3"/>
          <w:sz w:val="24"/>
          <w:szCs w:val="24"/>
          <w:lang w:eastAsia="en-US"/>
        </w:rPr>
        <w:t>.п.н., профессор</w:t>
      </w:r>
      <w:r w:rsidR="001E74E1">
        <w:rPr>
          <w:spacing w:val="-3"/>
          <w:sz w:val="24"/>
          <w:szCs w:val="24"/>
          <w:lang w:eastAsia="en-US"/>
        </w:rPr>
        <w:t xml:space="preserve"> Е</w:t>
      </w:r>
      <w:r w:rsidR="000A0E0E" w:rsidRPr="00794709">
        <w:rPr>
          <w:spacing w:val="-3"/>
          <w:sz w:val="24"/>
          <w:szCs w:val="24"/>
          <w:lang w:eastAsia="en-US"/>
        </w:rPr>
        <w:t>.В. Лопанова</w:t>
      </w:r>
    </w:p>
    <w:p w:rsidR="008D1051" w:rsidRPr="00794709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4709">
        <w:rPr>
          <w:spacing w:val="-3"/>
          <w:sz w:val="24"/>
          <w:szCs w:val="24"/>
          <w:lang w:eastAsia="en-US"/>
        </w:rPr>
        <w:br w:type="page"/>
      </w:r>
      <w:r w:rsidR="008D1051" w:rsidRPr="00794709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794709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794709" w:rsidRDefault="008D1051" w:rsidP="00BD5C01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794709" w:rsidRDefault="0062427A" w:rsidP="0062427A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794709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794709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794709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794709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794709" w:rsidTr="00760479">
        <w:tc>
          <w:tcPr>
            <w:tcW w:w="562" w:type="dxa"/>
          </w:tcPr>
          <w:p w:rsidR="0062427A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794709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79470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794709" w:rsidTr="00760479">
        <w:tc>
          <w:tcPr>
            <w:tcW w:w="562" w:type="dxa"/>
          </w:tcPr>
          <w:p w:rsidR="008D1051" w:rsidRPr="00794709" w:rsidRDefault="000603EA" w:rsidP="00BD5C01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794709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Фонд</w:t>
            </w:r>
            <w:r w:rsidR="00EA21B1" w:rsidRPr="00794709">
              <w:rPr>
                <w:sz w:val="24"/>
                <w:szCs w:val="24"/>
              </w:rPr>
              <w:t xml:space="preserve"> оценочных средств (приложение 1</w:t>
            </w:r>
            <w:r w:rsidRPr="00794709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79470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79470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79470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794709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794709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794709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F23B76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практической подготовки при реализации </w:t>
      </w:r>
      <w:r w:rsidR="00F23B76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учебной </w:t>
      </w:r>
      <w:r w:rsidR="00F23B76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 практики составлена </w:t>
      </w:r>
      <w:r w:rsidR="00F23B76" w:rsidRPr="002E39BA">
        <w:rPr>
          <w:rFonts w:eastAsia="Times New Roman"/>
          <w:b/>
          <w:i/>
          <w:sz w:val="24"/>
          <w:szCs w:val="24"/>
          <w:lang w:eastAsia="en-US"/>
        </w:rPr>
        <w:t>в соответствии с:</w:t>
      </w: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94709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926D37" w:rsidRDefault="00A84C24" w:rsidP="00A76E53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- </w:t>
      </w:r>
      <w:r w:rsidR="00477664" w:rsidRPr="00794709">
        <w:rPr>
          <w:sz w:val="24"/>
          <w:szCs w:val="24"/>
        </w:rPr>
        <w:t xml:space="preserve">Федеральным государственным образовательным стандартом высшего </w:t>
      </w:r>
      <w:r w:rsidR="00477664" w:rsidRPr="00926D37">
        <w:rPr>
          <w:sz w:val="24"/>
          <w:szCs w:val="24"/>
        </w:rPr>
        <w:t xml:space="preserve">образования </w:t>
      </w:r>
      <w:r w:rsidR="003B113E" w:rsidRPr="00926D37">
        <w:rPr>
          <w:sz w:val="24"/>
          <w:szCs w:val="24"/>
        </w:rPr>
        <w:t>- магистратура</w:t>
      </w:r>
      <w:r w:rsidR="00477664" w:rsidRPr="00926D37">
        <w:rPr>
          <w:sz w:val="24"/>
          <w:szCs w:val="24"/>
        </w:rPr>
        <w:t xml:space="preserve"> по направлению подготовки </w:t>
      </w:r>
      <w:r w:rsidR="003B113E" w:rsidRPr="00926D37">
        <w:rPr>
          <w:rFonts w:eastAsia="Courier New"/>
          <w:sz w:val="24"/>
          <w:szCs w:val="24"/>
          <w:lang w:bidi="ru-RU"/>
        </w:rPr>
        <w:t>44.04</w:t>
      </w:r>
      <w:r w:rsidR="00853B79" w:rsidRPr="00926D37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477664" w:rsidRPr="00926D37">
        <w:rPr>
          <w:sz w:val="24"/>
          <w:szCs w:val="24"/>
        </w:rPr>
        <w:t xml:space="preserve">, </w:t>
      </w:r>
      <w:r w:rsidR="004D0748" w:rsidRPr="00926D37">
        <w:rPr>
          <w:sz w:val="24"/>
          <w:szCs w:val="24"/>
        </w:rPr>
        <w:t>утвержден Приказом Минобрнауки России от 22.02.201</w:t>
      </w:r>
      <w:r w:rsidR="003B113E" w:rsidRPr="00926D37">
        <w:rPr>
          <w:sz w:val="24"/>
          <w:szCs w:val="24"/>
        </w:rPr>
        <w:t>8 N126</w:t>
      </w:r>
      <w:r w:rsidR="004D0748" w:rsidRPr="00926D37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44.03.01</w:t>
      </w:r>
      <w:r w:rsidR="00E45867" w:rsidRPr="00926D37">
        <w:rPr>
          <w:sz w:val="24"/>
          <w:szCs w:val="24"/>
        </w:rPr>
        <w:t xml:space="preserve"> «</w:t>
      </w:r>
      <w:r w:rsidR="004D0748" w:rsidRPr="00926D37">
        <w:rPr>
          <w:sz w:val="24"/>
          <w:szCs w:val="24"/>
        </w:rPr>
        <w:t>Педагогическое образование» (Зарегистрировано в Минюсте Рос</w:t>
      </w:r>
      <w:r w:rsidR="003F148D" w:rsidRPr="00926D37">
        <w:rPr>
          <w:sz w:val="24"/>
          <w:szCs w:val="24"/>
        </w:rPr>
        <w:t>сии 15.03.2018 N 50361</w:t>
      </w:r>
      <w:r w:rsidR="004D0748" w:rsidRPr="00926D37">
        <w:rPr>
          <w:sz w:val="24"/>
          <w:szCs w:val="24"/>
        </w:rPr>
        <w:t>)</w:t>
      </w:r>
      <w:r w:rsidRPr="00926D37">
        <w:rPr>
          <w:sz w:val="24"/>
          <w:szCs w:val="24"/>
        </w:rPr>
        <w:t>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Рабочая программа </w:t>
      </w:r>
      <w:r w:rsidR="00FB5E34" w:rsidRPr="00794709">
        <w:rPr>
          <w:sz w:val="24"/>
          <w:szCs w:val="24"/>
        </w:rPr>
        <w:t>практики</w:t>
      </w:r>
      <w:r w:rsidRPr="00794709">
        <w:rPr>
          <w:sz w:val="24"/>
          <w:szCs w:val="24"/>
        </w:rPr>
        <w:t xml:space="preserve"> составлена в соответствии с локальными норматив</w:t>
      </w:r>
      <w:r w:rsidR="00F23B76">
        <w:rPr>
          <w:sz w:val="24"/>
          <w:szCs w:val="24"/>
        </w:rPr>
        <w:t>ными актами ЧУ</w:t>
      </w:r>
      <w:r w:rsidRPr="00794709">
        <w:rPr>
          <w:sz w:val="24"/>
          <w:szCs w:val="24"/>
        </w:rPr>
        <w:t>ОО ВО «Омская гуманитарная академия» (далее – Академия</w:t>
      </w:r>
      <w:r w:rsidR="00FB5E34" w:rsidRPr="00794709">
        <w:rPr>
          <w:sz w:val="24"/>
          <w:szCs w:val="24"/>
        </w:rPr>
        <w:t>; Ом</w:t>
      </w:r>
      <w:r w:rsidRPr="00794709">
        <w:rPr>
          <w:sz w:val="24"/>
          <w:szCs w:val="24"/>
        </w:rPr>
        <w:t>ГА):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1E74E1" w:rsidRDefault="001E74E1" w:rsidP="00B95F67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794709" w:rsidRDefault="00A84C24" w:rsidP="00A87886">
      <w:pPr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926D37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926D37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926D37">
        <w:rPr>
          <w:sz w:val="24"/>
          <w:szCs w:val="24"/>
          <w:lang w:eastAsia="en-US"/>
        </w:rPr>
        <w:t xml:space="preserve"> </w:t>
      </w:r>
      <w:r w:rsidR="007074EC" w:rsidRPr="00926D37">
        <w:rPr>
          <w:sz w:val="24"/>
          <w:szCs w:val="24"/>
        </w:rPr>
        <w:t>–</w:t>
      </w:r>
      <w:r w:rsidR="0073556F" w:rsidRPr="00926D37">
        <w:rPr>
          <w:sz w:val="24"/>
          <w:szCs w:val="24"/>
        </w:rPr>
        <w:t xml:space="preserve"> магистратура</w:t>
      </w:r>
      <w:r w:rsidRPr="00926D37">
        <w:rPr>
          <w:sz w:val="24"/>
          <w:szCs w:val="24"/>
        </w:rPr>
        <w:t xml:space="preserve"> по направлению подготовки </w:t>
      </w:r>
      <w:r w:rsidR="0073556F" w:rsidRPr="00926D37">
        <w:rPr>
          <w:rFonts w:eastAsia="Courier New"/>
          <w:sz w:val="24"/>
          <w:szCs w:val="24"/>
          <w:lang w:bidi="ru-RU"/>
        </w:rPr>
        <w:t>44.04</w:t>
      </w:r>
      <w:r w:rsidR="000A0E0E" w:rsidRPr="00926D37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926D37">
        <w:rPr>
          <w:sz w:val="24"/>
          <w:szCs w:val="24"/>
          <w:lang w:eastAsia="en-US"/>
        </w:rPr>
        <w:t xml:space="preserve"> </w:t>
      </w:r>
      <w:r w:rsidRPr="00926D37">
        <w:rPr>
          <w:sz w:val="24"/>
          <w:szCs w:val="24"/>
          <w:lang w:eastAsia="en-US"/>
        </w:rPr>
        <w:t>направленность (профиль) программы: «</w:t>
      </w:r>
      <w:r w:rsidR="006477C7" w:rsidRPr="00F23B76">
        <w:rPr>
          <w:color w:val="000000"/>
          <w:sz w:val="24"/>
          <w:szCs w:val="24"/>
        </w:rPr>
        <w:t>Инновации в высшем образовании</w:t>
      </w:r>
      <w:r w:rsidRPr="00F23B76">
        <w:rPr>
          <w:sz w:val="24"/>
          <w:szCs w:val="24"/>
        </w:rPr>
        <w:t>»</w:t>
      </w:r>
      <w:r w:rsidRPr="00926D37">
        <w:rPr>
          <w:sz w:val="24"/>
          <w:szCs w:val="24"/>
        </w:rPr>
        <w:t xml:space="preserve">; </w:t>
      </w:r>
      <w:r w:rsidRPr="00926D37">
        <w:rPr>
          <w:sz w:val="24"/>
          <w:szCs w:val="24"/>
          <w:lang w:eastAsia="en-US"/>
        </w:rPr>
        <w:t>форма обуче</w:t>
      </w:r>
      <w:r w:rsidR="00F23B76">
        <w:rPr>
          <w:sz w:val="24"/>
          <w:szCs w:val="24"/>
          <w:lang w:eastAsia="en-US"/>
        </w:rPr>
        <w:t>ния – очная на 202</w:t>
      </w:r>
      <w:r w:rsidR="001161D4">
        <w:rPr>
          <w:sz w:val="24"/>
          <w:szCs w:val="24"/>
          <w:lang w:eastAsia="en-US"/>
        </w:rPr>
        <w:t>2/2023</w:t>
      </w:r>
      <w:r w:rsidRPr="00926D37">
        <w:rPr>
          <w:sz w:val="24"/>
          <w:szCs w:val="24"/>
          <w:lang w:eastAsia="en-US"/>
        </w:rPr>
        <w:t xml:space="preserve"> учебный год,</w:t>
      </w:r>
      <w:r w:rsidRPr="00926D37">
        <w:rPr>
          <w:sz w:val="24"/>
          <w:szCs w:val="24"/>
        </w:rPr>
        <w:t xml:space="preserve"> </w:t>
      </w:r>
      <w:r w:rsidRPr="00926D37">
        <w:rPr>
          <w:sz w:val="24"/>
          <w:szCs w:val="24"/>
          <w:lang w:eastAsia="en-US"/>
        </w:rPr>
        <w:t xml:space="preserve">утвержденным приказом ректора от </w:t>
      </w:r>
      <w:r w:rsidR="001161D4">
        <w:rPr>
          <w:color w:val="000000"/>
          <w:sz w:val="24"/>
          <w:szCs w:val="24"/>
        </w:rPr>
        <w:t>28.03.2022</w:t>
      </w:r>
      <w:r w:rsidR="001E74E1" w:rsidRPr="00F23B76">
        <w:rPr>
          <w:color w:val="000000"/>
          <w:sz w:val="24"/>
          <w:szCs w:val="24"/>
        </w:rPr>
        <w:t xml:space="preserve"> №</w:t>
      </w:r>
      <w:r w:rsidR="001161D4">
        <w:rPr>
          <w:color w:val="000000"/>
          <w:sz w:val="24"/>
          <w:szCs w:val="24"/>
        </w:rPr>
        <w:t>28</w:t>
      </w:r>
      <w:r w:rsidRPr="00F23B76">
        <w:rPr>
          <w:sz w:val="24"/>
          <w:szCs w:val="24"/>
          <w:lang w:eastAsia="en-US"/>
        </w:rPr>
        <w:t>;</w:t>
      </w:r>
    </w:p>
    <w:p w:rsidR="00477664" w:rsidRPr="00F23B76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926D37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926D37">
        <w:rPr>
          <w:sz w:val="24"/>
          <w:szCs w:val="24"/>
        </w:rPr>
        <w:t>–</w:t>
      </w:r>
      <w:r w:rsidR="00E8476D" w:rsidRPr="00926D37">
        <w:rPr>
          <w:sz w:val="24"/>
          <w:szCs w:val="24"/>
        </w:rPr>
        <w:t xml:space="preserve"> </w:t>
      </w:r>
      <w:r w:rsidR="0073556F" w:rsidRPr="00926D37">
        <w:rPr>
          <w:sz w:val="24"/>
          <w:szCs w:val="24"/>
        </w:rPr>
        <w:t>магистратура</w:t>
      </w:r>
      <w:r w:rsidRPr="00926D37">
        <w:rPr>
          <w:sz w:val="24"/>
          <w:szCs w:val="24"/>
        </w:rPr>
        <w:t xml:space="preserve"> по направлению подготовки </w:t>
      </w:r>
      <w:r w:rsidR="0073556F" w:rsidRPr="00926D37">
        <w:rPr>
          <w:rFonts w:eastAsia="Courier New"/>
          <w:sz w:val="24"/>
          <w:szCs w:val="24"/>
          <w:lang w:bidi="ru-RU"/>
        </w:rPr>
        <w:t>44.04</w:t>
      </w:r>
      <w:r w:rsidR="000A0E0E" w:rsidRPr="00926D37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926D37">
        <w:rPr>
          <w:sz w:val="24"/>
          <w:szCs w:val="24"/>
          <w:lang w:eastAsia="en-US"/>
        </w:rPr>
        <w:t xml:space="preserve"> </w:t>
      </w:r>
      <w:r w:rsidRPr="00926D37">
        <w:rPr>
          <w:sz w:val="24"/>
          <w:szCs w:val="24"/>
          <w:lang w:eastAsia="en-US"/>
        </w:rPr>
        <w:t xml:space="preserve">направленность (профиль) программы: </w:t>
      </w:r>
      <w:r w:rsidRPr="00DF2712">
        <w:rPr>
          <w:sz w:val="24"/>
          <w:szCs w:val="24"/>
          <w:lang w:eastAsia="en-US"/>
        </w:rPr>
        <w:t>«</w:t>
      </w:r>
      <w:r w:rsidR="006477C7" w:rsidRPr="00DF2712">
        <w:rPr>
          <w:color w:val="000000"/>
          <w:sz w:val="24"/>
          <w:szCs w:val="24"/>
        </w:rPr>
        <w:t>Инновации в высшем образовании</w:t>
      </w:r>
      <w:r w:rsidRPr="00DF2712">
        <w:rPr>
          <w:sz w:val="24"/>
          <w:szCs w:val="24"/>
        </w:rPr>
        <w:t>»</w:t>
      </w:r>
      <w:r w:rsidRPr="00926D37">
        <w:rPr>
          <w:sz w:val="24"/>
          <w:szCs w:val="24"/>
        </w:rPr>
        <w:t xml:space="preserve">; </w:t>
      </w:r>
      <w:r w:rsidR="00F23B76">
        <w:rPr>
          <w:sz w:val="24"/>
          <w:szCs w:val="24"/>
        </w:rPr>
        <w:t>форма обучения – заочная на 202</w:t>
      </w:r>
      <w:r w:rsidR="001161D4">
        <w:rPr>
          <w:sz w:val="24"/>
          <w:szCs w:val="24"/>
        </w:rPr>
        <w:t>2/2023</w:t>
      </w:r>
      <w:r w:rsidRPr="00926D37">
        <w:rPr>
          <w:sz w:val="24"/>
          <w:szCs w:val="24"/>
        </w:rPr>
        <w:t xml:space="preserve"> учебный год, </w:t>
      </w:r>
      <w:r w:rsidRPr="00926D37">
        <w:rPr>
          <w:sz w:val="24"/>
          <w:szCs w:val="24"/>
          <w:lang w:eastAsia="en-US"/>
        </w:rPr>
        <w:t xml:space="preserve">утвержденным приказом ректора от </w:t>
      </w:r>
      <w:r w:rsidR="001161D4">
        <w:rPr>
          <w:color w:val="000000"/>
          <w:sz w:val="24"/>
          <w:szCs w:val="24"/>
        </w:rPr>
        <w:t>28.03.2022</w:t>
      </w:r>
      <w:r w:rsidR="001E74E1" w:rsidRPr="00F23B76">
        <w:rPr>
          <w:color w:val="000000"/>
          <w:sz w:val="24"/>
          <w:szCs w:val="24"/>
        </w:rPr>
        <w:t xml:space="preserve"> №</w:t>
      </w:r>
      <w:r w:rsidR="001161D4">
        <w:rPr>
          <w:color w:val="000000"/>
          <w:sz w:val="24"/>
          <w:szCs w:val="24"/>
        </w:rPr>
        <w:t>28</w:t>
      </w:r>
      <w:r w:rsidRPr="00F23B76">
        <w:rPr>
          <w:sz w:val="24"/>
          <w:szCs w:val="24"/>
          <w:lang w:eastAsia="en-US"/>
        </w:rPr>
        <w:t>.</w:t>
      </w:r>
    </w:p>
    <w:p w:rsidR="00477664" w:rsidRPr="00926D37" w:rsidRDefault="00477664" w:rsidP="00207A66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926D37">
        <w:rPr>
          <w:sz w:val="24"/>
          <w:szCs w:val="24"/>
        </w:rPr>
        <w:lastRenderedPageBreak/>
        <w:t>Возможность внесения изменений и дополнений в разработанную Академией образовательную программу в части рабочей программы</w:t>
      </w:r>
      <w:r w:rsidR="00F23B76">
        <w:rPr>
          <w:sz w:val="24"/>
          <w:szCs w:val="24"/>
        </w:rPr>
        <w:t xml:space="preserve"> практической подготовки</w:t>
      </w:r>
      <w:r w:rsidRPr="00926D37">
        <w:rPr>
          <w:sz w:val="24"/>
          <w:szCs w:val="24"/>
        </w:rPr>
        <w:t xml:space="preserve"> «</w:t>
      </w:r>
      <w:r w:rsidRPr="00926D37">
        <w:rPr>
          <w:b/>
          <w:bCs/>
          <w:sz w:val="24"/>
          <w:szCs w:val="24"/>
        </w:rPr>
        <w:t>Учебная (</w:t>
      </w:r>
      <w:r w:rsidR="00E8476D" w:rsidRPr="00926D37">
        <w:rPr>
          <w:b/>
          <w:bCs/>
          <w:sz w:val="24"/>
          <w:szCs w:val="24"/>
        </w:rPr>
        <w:t>научно-исследовательская работа</w:t>
      </w:r>
      <w:r w:rsidR="00207A66" w:rsidRPr="00926D37">
        <w:rPr>
          <w:b/>
          <w:bCs/>
          <w:sz w:val="24"/>
          <w:szCs w:val="24"/>
        </w:rPr>
        <w:t>)</w:t>
      </w:r>
      <w:r w:rsidR="007074EC" w:rsidRPr="00926D37">
        <w:rPr>
          <w:b/>
          <w:bCs/>
          <w:sz w:val="24"/>
          <w:szCs w:val="24"/>
        </w:rPr>
        <w:t xml:space="preserve"> практика</w:t>
      </w:r>
      <w:r w:rsidR="00DF2712" w:rsidRPr="00DF2712">
        <w:rPr>
          <w:b/>
          <w:bCs/>
          <w:sz w:val="24"/>
          <w:szCs w:val="24"/>
        </w:rPr>
        <w:t xml:space="preserve"> </w:t>
      </w:r>
      <w:r w:rsidRPr="00926D37">
        <w:rPr>
          <w:sz w:val="24"/>
          <w:szCs w:val="24"/>
        </w:rPr>
        <w:t>» в течение 20</w:t>
      </w:r>
      <w:r w:rsidR="001161D4">
        <w:rPr>
          <w:sz w:val="24"/>
          <w:szCs w:val="24"/>
        </w:rPr>
        <w:t>22</w:t>
      </w:r>
      <w:r w:rsidRPr="00926D37">
        <w:rPr>
          <w:sz w:val="24"/>
          <w:szCs w:val="24"/>
        </w:rPr>
        <w:t>/202</w:t>
      </w:r>
      <w:r w:rsidR="001161D4">
        <w:rPr>
          <w:sz w:val="24"/>
          <w:szCs w:val="24"/>
        </w:rPr>
        <w:t>3</w:t>
      </w:r>
      <w:r w:rsidRPr="00926D37">
        <w:rPr>
          <w:sz w:val="24"/>
          <w:szCs w:val="24"/>
        </w:rPr>
        <w:t xml:space="preserve"> учебного года:</w:t>
      </w:r>
    </w:p>
    <w:p w:rsidR="00477664" w:rsidRPr="00794709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26D37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 w:rsidR="00B61D7D" w:rsidRPr="00926D37">
        <w:rPr>
          <w:sz w:val="24"/>
          <w:szCs w:val="24"/>
        </w:rPr>
        <w:t>ательной программы - магистратура</w:t>
      </w:r>
      <w:r w:rsidRPr="00926D37">
        <w:rPr>
          <w:sz w:val="24"/>
          <w:szCs w:val="24"/>
        </w:rPr>
        <w:t xml:space="preserve"> по направлению подготовки </w:t>
      </w:r>
      <w:r w:rsidR="00B61D7D" w:rsidRPr="00926D37">
        <w:rPr>
          <w:rFonts w:eastAsia="Courier New"/>
          <w:sz w:val="24"/>
          <w:szCs w:val="24"/>
          <w:lang w:bidi="ru-RU"/>
        </w:rPr>
        <w:t>44.04</w:t>
      </w:r>
      <w:r w:rsidR="000A0E0E" w:rsidRPr="00926D37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926D37">
        <w:rPr>
          <w:sz w:val="24"/>
          <w:szCs w:val="24"/>
          <w:lang w:eastAsia="en-US"/>
        </w:rPr>
        <w:t xml:space="preserve"> </w:t>
      </w:r>
      <w:r w:rsidRPr="00926D37">
        <w:rPr>
          <w:sz w:val="24"/>
          <w:szCs w:val="24"/>
          <w:lang w:eastAsia="en-US"/>
        </w:rPr>
        <w:t xml:space="preserve">направленность (профиль) программы: </w:t>
      </w:r>
      <w:r w:rsidRPr="00F23B76">
        <w:rPr>
          <w:sz w:val="24"/>
          <w:szCs w:val="24"/>
          <w:lang w:eastAsia="en-US"/>
        </w:rPr>
        <w:t>«</w:t>
      </w:r>
      <w:r w:rsidR="006477C7" w:rsidRPr="00F23B76">
        <w:rPr>
          <w:color w:val="000000"/>
          <w:sz w:val="24"/>
          <w:szCs w:val="24"/>
        </w:rPr>
        <w:t>Инновации в высшем образовании</w:t>
      </w:r>
      <w:r w:rsidRPr="00F23B76">
        <w:rPr>
          <w:sz w:val="24"/>
          <w:szCs w:val="24"/>
        </w:rPr>
        <w:t>»</w:t>
      </w:r>
      <w:r w:rsidRPr="00926D37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</w:t>
      </w:r>
      <w:r w:rsidRPr="00794709">
        <w:rPr>
          <w:sz w:val="24"/>
          <w:szCs w:val="24"/>
        </w:rPr>
        <w:t xml:space="preserve">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</w:t>
      </w:r>
      <w:r w:rsidR="00F23B76">
        <w:rPr>
          <w:sz w:val="24"/>
          <w:szCs w:val="24"/>
        </w:rPr>
        <w:t>грамму в течение 202</w:t>
      </w:r>
      <w:r w:rsidR="001161D4">
        <w:rPr>
          <w:sz w:val="24"/>
          <w:szCs w:val="24"/>
        </w:rPr>
        <w:t>2/2023</w:t>
      </w:r>
      <w:r w:rsidRPr="00794709">
        <w:rPr>
          <w:sz w:val="24"/>
          <w:szCs w:val="24"/>
        </w:rPr>
        <w:t xml:space="preserve"> учебного года.</w:t>
      </w:r>
    </w:p>
    <w:p w:rsidR="00477664" w:rsidRPr="00794709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794709" w:rsidRDefault="00A84C24" w:rsidP="007821C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794709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Вид практики: </w:t>
      </w:r>
      <w:r w:rsidRPr="00794709">
        <w:rPr>
          <w:rFonts w:ascii="Times New Roman" w:hAnsi="Times New Roman"/>
          <w:b/>
          <w:sz w:val="24"/>
          <w:szCs w:val="24"/>
        </w:rPr>
        <w:t xml:space="preserve"> Учебная практика.</w:t>
      </w:r>
    </w:p>
    <w:p w:rsidR="00A84C24" w:rsidRPr="00ED272E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Тип практики:</w:t>
      </w:r>
      <w:r w:rsidRPr="00794709">
        <w:rPr>
          <w:rFonts w:ascii="Times New Roman" w:hAnsi="Times New Roman"/>
          <w:b/>
          <w:sz w:val="24"/>
          <w:szCs w:val="24"/>
        </w:rPr>
        <w:t xml:space="preserve"> </w:t>
      </w:r>
      <w:r w:rsidR="00B61D7D" w:rsidRPr="00ED272E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ED272E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ED272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74EC" w:rsidRPr="00ED272E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272E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ED272E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ED272E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4B0205">
        <w:rPr>
          <w:rFonts w:ascii="Times New Roman" w:hAnsi="Times New Roman"/>
          <w:sz w:val="24"/>
          <w:szCs w:val="24"/>
        </w:rPr>
        <w:t>:</w:t>
      </w:r>
    </w:p>
    <w:p w:rsidR="003E06C2" w:rsidRPr="00794709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794709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794709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794709" w:rsidRDefault="00A84C24" w:rsidP="007821C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F23B76">
        <w:rPr>
          <w:rFonts w:ascii="Times New Roman" w:hAnsi="Times New Roman"/>
          <w:b/>
          <w:sz w:val="24"/>
          <w:szCs w:val="24"/>
        </w:rPr>
        <w:t>реализации практической подготовки (учебной практики)</w:t>
      </w:r>
      <w:r w:rsidRPr="00794709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79470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ab/>
      </w:r>
    </w:p>
    <w:p w:rsidR="000A41E4" w:rsidRPr="00794709" w:rsidRDefault="00A84C24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 xml:space="preserve">Процесс </w:t>
      </w:r>
      <w:r w:rsidRPr="00794709">
        <w:rPr>
          <w:sz w:val="24"/>
          <w:szCs w:val="24"/>
        </w:rPr>
        <w:t xml:space="preserve">обучения при прохождении </w:t>
      </w:r>
      <w:r w:rsidRPr="00794709">
        <w:rPr>
          <w:b/>
          <w:sz w:val="24"/>
          <w:szCs w:val="24"/>
        </w:rPr>
        <w:t xml:space="preserve">учебной практики </w:t>
      </w:r>
      <w:r w:rsidRPr="00794709">
        <w:rPr>
          <w:b/>
          <w:bCs/>
          <w:caps/>
          <w:sz w:val="24"/>
          <w:szCs w:val="24"/>
        </w:rPr>
        <w:t>(</w:t>
      </w:r>
      <w:r w:rsidR="00B61D7D">
        <w:rPr>
          <w:b/>
          <w:bCs/>
          <w:sz w:val="24"/>
          <w:szCs w:val="24"/>
        </w:rPr>
        <w:t>научно-исследовательская работа</w:t>
      </w:r>
      <w:r w:rsidRPr="00794709">
        <w:rPr>
          <w:b/>
          <w:bCs/>
          <w:caps/>
          <w:sz w:val="24"/>
          <w:szCs w:val="24"/>
        </w:rPr>
        <w:t>)</w:t>
      </w:r>
      <w:r w:rsidRPr="00794709">
        <w:rPr>
          <w:sz w:val="24"/>
          <w:szCs w:val="24"/>
        </w:rPr>
        <w:t xml:space="preserve"> </w:t>
      </w:r>
      <w:r w:rsidRPr="00794709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794709">
        <w:rPr>
          <w:sz w:val="24"/>
          <w:szCs w:val="24"/>
          <w:lang w:eastAsia="en-US"/>
        </w:rPr>
        <w:t xml:space="preserve">на формирование </w:t>
      </w:r>
      <w:r w:rsidR="000A41E4" w:rsidRPr="00794709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B61D7D">
        <w:rPr>
          <w:sz w:val="24"/>
          <w:szCs w:val="24"/>
          <w:lang w:eastAsia="en-US"/>
        </w:rPr>
        <w:t xml:space="preserve">: </w:t>
      </w:r>
    </w:p>
    <w:p w:rsidR="00A84C24" w:rsidRPr="0079470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79470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794709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794709">
              <w:rPr>
                <w:iCs/>
                <w:sz w:val="24"/>
                <w:szCs w:val="24"/>
              </w:rPr>
              <w:t>,</w:t>
            </w:r>
            <w:r w:rsidRPr="00794709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167017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562DE1" w:rsidRDefault="00562DE1" w:rsidP="001F417B">
            <w:pPr>
              <w:rPr>
                <w:sz w:val="24"/>
                <w:szCs w:val="24"/>
                <w:lang w:eastAsia="en-US"/>
              </w:rPr>
            </w:pPr>
            <w:r w:rsidRPr="00562DE1">
              <w:rPr>
                <w:sz w:val="24"/>
                <w:szCs w:val="24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562DE1" w:rsidRDefault="007074EC" w:rsidP="007074EC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sz w:val="24"/>
                <w:szCs w:val="24"/>
                <w:lang w:eastAsia="en-US"/>
              </w:rPr>
            </w:pPr>
            <w:r w:rsidRPr="00562DE1">
              <w:rPr>
                <w:rFonts w:eastAsia="Times New Roman"/>
                <w:b/>
                <w:sz w:val="24"/>
                <w:szCs w:val="24"/>
                <w:lang w:eastAsia="en-US"/>
              </w:rPr>
              <w:t>УК-</w:t>
            </w:r>
            <w:r w:rsidR="00FE69C1" w:rsidRPr="00562DE1">
              <w:rPr>
                <w:rFonts w:eastAsia="Times New Roman"/>
                <w:b/>
                <w:sz w:val="24"/>
                <w:szCs w:val="24"/>
                <w:lang w:eastAsia="en-US"/>
              </w:rPr>
              <w:t>1</w:t>
            </w:r>
            <w:r w:rsidRPr="00562DE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6C" w:rsidRPr="00562DE1" w:rsidRDefault="00CB066C" w:rsidP="00CB066C">
            <w:pPr>
              <w:pStyle w:val="TableParagraph"/>
              <w:ind w:left="107" w:right="99"/>
              <w:jc w:val="both"/>
              <w:rPr>
                <w:b/>
                <w:kern w:val="24"/>
                <w:sz w:val="24"/>
                <w:szCs w:val="24"/>
              </w:rPr>
            </w:pPr>
            <w:r w:rsidRPr="00562DE1">
              <w:rPr>
                <w:b/>
                <w:sz w:val="24"/>
                <w:szCs w:val="24"/>
              </w:rPr>
              <w:t>ИУК-1.1.</w:t>
            </w:r>
            <w:r w:rsidRPr="00562DE1">
              <w:rPr>
                <w:b/>
                <w:kern w:val="24"/>
                <w:sz w:val="24"/>
                <w:szCs w:val="24"/>
              </w:rPr>
              <w:t xml:space="preserve"> </w:t>
            </w:r>
          </w:p>
          <w:p w:rsidR="00CB066C" w:rsidRPr="00562DE1" w:rsidRDefault="00CB066C" w:rsidP="00CB066C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562DE1">
              <w:rPr>
                <w:i/>
                <w:sz w:val="24"/>
                <w:szCs w:val="24"/>
              </w:rPr>
              <w:t>Знает</w:t>
            </w:r>
            <w:r w:rsidRPr="00562DE1">
              <w:rPr>
                <w:sz w:val="24"/>
                <w:szCs w:val="24"/>
              </w:rPr>
              <w:t xml:space="preserve">: </w:t>
            </w:r>
          </w:p>
          <w:p w:rsidR="003E06C2" w:rsidRPr="00562DE1" w:rsidRDefault="00CB066C" w:rsidP="007821C7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62DE1">
              <w:rPr>
                <w:sz w:val="24"/>
                <w:szCs w:val="24"/>
              </w:rPr>
              <w:t>способы выделения проблемной ситуации</w:t>
            </w:r>
            <w:r w:rsidR="000F11CF" w:rsidRPr="00562DE1">
              <w:rPr>
                <w:sz w:val="24"/>
                <w:szCs w:val="24"/>
              </w:rPr>
              <w:t xml:space="preserve"> на основе </w:t>
            </w:r>
            <w:r w:rsidRPr="00562DE1">
              <w:rPr>
                <w:sz w:val="24"/>
                <w:szCs w:val="24"/>
              </w:rPr>
              <w:t>анализа проблемы</w:t>
            </w:r>
          </w:p>
          <w:p w:rsidR="00CB066C" w:rsidRPr="00562DE1" w:rsidRDefault="00CB066C" w:rsidP="000F11CF">
            <w:pPr>
              <w:pStyle w:val="TableParagraph"/>
              <w:ind w:left="107" w:right="99"/>
              <w:contextualSpacing/>
              <w:jc w:val="both"/>
              <w:rPr>
                <w:b/>
                <w:kern w:val="24"/>
                <w:sz w:val="24"/>
                <w:szCs w:val="24"/>
              </w:rPr>
            </w:pPr>
            <w:r w:rsidRPr="00562DE1">
              <w:rPr>
                <w:b/>
                <w:sz w:val="24"/>
                <w:szCs w:val="24"/>
              </w:rPr>
              <w:t>ИУК-1.2</w:t>
            </w:r>
            <w:r w:rsidRPr="00562DE1">
              <w:rPr>
                <w:b/>
                <w:kern w:val="24"/>
                <w:sz w:val="24"/>
                <w:szCs w:val="24"/>
              </w:rPr>
              <w:t xml:space="preserve"> </w:t>
            </w:r>
          </w:p>
          <w:p w:rsidR="00CB066C" w:rsidRPr="00562DE1" w:rsidRDefault="00CB066C" w:rsidP="007821C7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62DE1">
              <w:rPr>
                <w:i/>
                <w:sz w:val="24"/>
                <w:szCs w:val="24"/>
              </w:rPr>
              <w:t>Умеет:</w:t>
            </w:r>
            <w:r w:rsidRPr="00562DE1">
              <w:rPr>
                <w:sz w:val="24"/>
                <w:szCs w:val="24"/>
              </w:rPr>
              <w:t xml:space="preserve"> определять этапы и различные варианты решения проблемной ситуации с учетом вариативных контекстов</w:t>
            </w:r>
            <w:r w:rsidR="000F11CF" w:rsidRPr="00562DE1">
              <w:rPr>
                <w:sz w:val="24"/>
                <w:szCs w:val="24"/>
              </w:rPr>
              <w:t>.</w:t>
            </w:r>
          </w:p>
          <w:p w:rsidR="00CB066C" w:rsidRPr="00562DE1" w:rsidRDefault="00CB066C" w:rsidP="000F11CF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562DE1">
              <w:rPr>
                <w:rFonts w:eastAsia="Times New Roman"/>
                <w:b/>
                <w:kern w:val="24"/>
                <w:sz w:val="24"/>
                <w:szCs w:val="24"/>
              </w:rPr>
              <w:t>ИУК 1.3</w:t>
            </w:r>
          </w:p>
          <w:p w:rsidR="00CB066C" w:rsidRPr="00562DE1" w:rsidRDefault="00CB066C" w:rsidP="007821C7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62DE1">
              <w:rPr>
                <w:i/>
                <w:sz w:val="24"/>
                <w:szCs w:val="24"/>
              </w:rPr>
              <w:t>Знает:</w:t>
            </w:r>
            <w:r w:rsidRPr="00562DE1">
              <w:rPr>
                <w:sz w:val="24"/>
                <w:szCs w:val="24"/>
              </w:rPr>
              <w:t xml:space="preserve"> способы анализа информации, необходимой для выработки стратегии действий по разрешению проблемной ситуации</w:t>
            </w:r>
            <w:r w:rsidR="000F11CF" w:rsidRPr="00562DE1">
              <w:rPr>
                <w:sz w:val="24"/>
                <w:szCs w:val="24"/>
              </w:rPr>
              <w:t>.</w:t>
            </w:r>
          </w:p>
          <w:p w:rsidR="00CB066C" w:rsidRPr="00562DE1" w:rsidRDefault="00CB066C" w:rsidP="000F11CF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562DE1">
              <w:rPr>
                <w:rFonts w:eastAsia="Times New Roman"/>
                <w:b/>
                <w:kern w:val="24"/>
                <w:sz w:val="24"/>
                <w:szCs w:val="24"/>
              </w:rPr>
              <w:t>ИУК 1.4</w:t>
            </w:r>
          </w:p>
          <w:p w:rsidR="00CB066C" w:rsidRPr="00562DE1" w:rsidRDefault="00CB066C" w:rsidP="007821C7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62DE1">
              <w:rPr>
                <w:rFonts w:eastAsia="Times New Roman"/>
                <w:i/>
                <w:kern w:val="24"/>
                <w:sz w:val="24"/>
                <w:szCs w:val="24"/>
              </w:rPr>
              <w:t>Умеет:</w:t>
            </w:r>
            <w:r w:rsidRPr="00562DE1">
              <w:rPr>
                <w:rFonts w:eastAsia="Times New Roman"/>
                <w:kern w:val="24"/>
                <w:sz w:val="24"/>
                <w:szCs w:val="24"/>
              </w:rPr>
              <w:t xml:space="preserve"> находить, критически ана</w:t>
            </w:r>
            <w:r w:rsidRPr="00562DE1">
              <w:rPr>
                <w:rFonts w:eastAsia="Times New Roman"/>
                <w:kern w:val="24"/>
                <w:sz w:val="24"/>
                <w:szCs w:val="24"/>
              </w:rPr>
              <w:lastRenderedPageBreak/>
              <w:t xml:space="preserve">лизировать </w:t>
            </w:r>
            <w:r w:rsidR="004D65FE" w:rsidRPr="00562DE1">
              <w:rPr>
                <w:rFonts w:eastAsia="Times New Roman"/>
                <w:kern w:val="24"/>
                <w:sz w:val="24"/>
                <w:szCs w:val="24"/>
              </w:rPr>
              <w:t xml:space="preserve">и </w:t>
            </w:r>
            <w:r w:rsidRPr="00562DE1">
              <w:rPr>
                <w:rFonts w:eastAsia="Times New Roman"/>
                <w:kern w:val="24"/>
                <w:sz w:val="24"/>
                <w:szCs w:val="24"/>
              </w:rPr>
              <w:t>выбирать информацию, необходимую для выработки стратегии действий по разрешению проблемной ситуации</w:t>
            </w:r>
            <w:r w:rsidR="004D65FE" w:rsidRPr="00562DE1">
              <w:rPr>
                <w:rFonts w:eastAsia="Times New Roman"/>
                <w:kern w:val="24"/>
                <w:sz w:val="24"/>
                <w:szCs w:val="24"/>
              </w:rPr>
              <w:t>.</w:t>
            </w:r>
          </w:p>
          <w:p w:rsidR="000F11CF" w:rsidRPr="00562DE1" w:rsidRDefault="000F11CF" w:rsidP="000F11CF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562DE1">
              <w:rPr>
                <w:rFonts w:eastAsia="Times New Roman"/>
                <w:b/>
                <w:kern w:val="24"/>
                <w:sz w:val="24"/>
                <w:szCs w:val="24"/>
              </w:rPr>
              <w:t xml:space="preserve">ИУК 1.5 </w:t>
            </w:r>
          </w:p>
          <w:p w:rsidR="000F11CF" w:rsidRPr="00562DE1" w:rsidRDefault="000F11CF" w:rsidP="007821C7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62DE1">
              <w:rPr>
                <w:rFonts w:eastAsia="Times New Roman"/>
                <w:i/>
                <w:sz w:val="24"/>
                <w:szCs w:val="24"/>
              </w:rPr>
              <w:t>Знает:</w:t>
            </w:r>
            <w:r w:rsidRPr="00562DE1">
              <w:rPr>
                <w:rFonts w:eastAsia="Times New Roman"/>
                <w:sz w:val="24"/>
                <w:szCs w:val="24"/>
              </w:rPr>
              <w:t xml:space="preserve"> алгоритм разработки возможных решений проблемной ситуации на основе системного подхода</w:t>
            </w:r>
            <w:r w:rsidR="004D65FE" w:rsidRPr="00562DE1">
              <w:rPr>
                <w:rFonts w:eastAsia="Times New Roman"/>
                <w:sz w:val="24"/>
                <w:szCs w:val="24"/>
              </w:rPr>
              <w:t>.</w:t>
            </w:r>
          </w:p>
          <w:p w:rsidR="000F11CF" w:rsidRPr="00562DE1" w:rsidRDefault="000F11CF" w:rsidP="000F11CF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562DE1">
              <w:rPr>
                <w:rFonts w:eastAsia="Times New Roman"/>
                <w:b/>
                <w:kern w:val="24"/>
                <w:sz w:val="24"/>
                <w:szCs w:val="24"/>
              </w:rPr>
              <w:t>ИУК 1.6</w:t>
            </w:r>
          </w:p>
          <w:p w:rsidR="000F11CF" w:rsidRPr="00562DE1" w:rsidRDefault="000F11CF" w:rsidP="007821C7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62DE1">
              <w:rPr>
                <w:rFonts w:eastAsia="Times New Roman"/>
                <w:i/>
                <w:sz w:val="24"/>
                <w:szCs w:val="24"/>
              </w:rPr>
              <w:t>Владеет:</w:t>
            </w:r>
            <w:r w:rsidRPr="00562DE1">
              <w:rPr>
                <w:rFonts w:eastAsia="Times New Roman"/>
                <w:sz w:val="24"/>
                <w:szCs w:val="24"/>
              </w:rPr>
              <w:t xml:space="preserve"> способами осуществления критической оценки преимуществ возможных решений проблемной ситуации и выявляет возможные риски</w:t>
            </w:r>
            <w:r w:rsidR="004D65FE" w:rsidRPr="00562DE1">
              <w:rPr>
                <w:rFonts w:eastAsia="Times New Roman"/>
                <w:sz w:val="24"/>
                <w:szCs w:val="24"/>
              </w:rPr>
              <w:t>.</w:t>
            </w:r>
          </w:p>
          <w:p w:rsidR="000F11CF" w:rsidRPr="00562DE1" w:rsidRDefault="000F11CF" w:rsidP="000F11CF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562DE1">
              <w:rPr>
                <w:rFonts w:eastAsia="Times New Roman"/>
                <w:b/>
                <w:kern w:val="24"/>
                <w:sz w:val="24"/>
                <w:szCs w:val="24"/>
              </w:rPr>
              <w:t>ИУК 1.7</w:t>
            </w:r>
          </w:p>
          <w:p w:rsidR="000F11CF" w:rsidRPr="00562DE1" w:rsidRDefault="000F11CF" w:rsidP="007821C7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62DE1">
              <w:rPr>
                <w:rFonts w:eastAsia="Times New Roman"/>
                <w:i/>
                <w:sz w:val="24"/>
                <w:szCs w:val="24"/>
              </w:rPr>
              <w:t>Умеет:</w:t>
            </w:r>
            <w:r w:rsidRPr="00562DE1">
              <w:rPr>
                <w:rFonts w:eastAsia="Times New Roman"/>
                <w:sz w:val="24"/>
                <w:szCs w:val="24"/>
              </w:rPr>
              <w:t xml:space="preserve"> грамотно, логично, </w:t>
            </w:r>
            <w:r w:rsidR="009E1258" w:rsidRPr="00562DE1">
              <w:rPr>
                <w:rFonts w:eastAsia="Times New Roman"/>
                <w:sz w:val="24"/>
                <w:szCs w:val="24"/>
              </w:rPr>
              <w:t>аргументировано</w:t>
            </w:r>
            <w:r w:rsidRPr="00562DE1">
              <w:rPr>
                <w:rFonts w:eastAsia="Times New Roman"/>
                <w:sz w:val="24"/>
                <w:szCs w:val="24"/>
              </w:rPr>
              <w:t xml:space="preserve"> формулировать суждения и оценки</w:t>
            </w:r>
            <w:r w:rsidR="009E1258" w:rsidRPr="00562DE1">
              <w:rPr>
                <w:rFonts w:eastAsia="Times New Roman"/>
                <w:sz w:val="24"/>
                <w:szCs w:val="24"/>
              </w:rPr>
              <w:t>.</w:t>
            </w:r>
          </w:p>
          <w:p w:rsidR="000F11CF" w:rsidRPr="00562DE1" w:rsidRDefault="000F11CF" w:rsidP="000F11CF">
            <w:pPr>
              <w:pStyle w:val="TableParagraph"/>
              <w:ind w:right="99"/>
              <w:contextualSpacing/>
              <w:jc w:val="both"/>
              <w:rPr>
                <w:b/>
                <w:kern w:val="24"/>
                <w:sz w:val="24"/>
                <w:szCs w:val="24"/>
              </w:rPr>
            </w:pPr>
            <w:r w:rsidRPr="00562DE1">
              <w:rPr>
                <w:b/>
                <w:kern w:val="24"/>
                <w:sz w:val="24"/>
                <w:szCs w:val="24"/>
              </w:rPr>
              <w:t>ИУК 1.8</w:t>
            </w:r>
          </w:p>
          <w:p w:rsidR="000F11CF" w:rsidRPr="00562DE1" w:rsidRDefault="000F11CF" w:rsidP="007821C7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62DE1">
              <w:rPr>
                <w:rFonts w:eastAsia="Times New Roman"/>
                <w:i/>
                <w:sz w:val="24"/>
                <w:szCs w:val="24"/>
              </w:rPr>
              <w:t>Владеет:</w:t>
            </w:r>
            <w:r w:rsidRPr="00562DE1">
              <w:rPr>
                <w:rFonts w:eastAsia="Times New Roman"/>
                <w:sz w:val="24"/>
                <w:szCs w:val="24"/>
              </w:rPr>
              <w:t xml:space="preserve"> способами выстраивания стратегии действий</w:t>
            </w:r>
            <w:r w:rsidR="009E1258" w:rsidRPr="00562DE1">
              <w:rPr>
                <w:rFonts w:eastAsia="Times New Roman"/>
                <w:sz w:val="24"/>
                <w:szCs w:val="24"/>
              </w:rPr>
              <w:t>.</w:t>
            </w:r>
          </w:p>
          <w:p w:rsidR="000F11CF" w:rsidRPr="00562DE1" w:rsidRDefault="000F11CF" w:rsidP="000F11CF">
            <w:pPr>
              <w:pStyle w:val="TableParagraph"/>
              <w:ind w:right="99"/>
              <w:contextualSpacing/>
              <w:jc w:val="both"/>
              <w:rPr>
                <w:b/>
                <w:kern w:val="24"/>
                <w:sz w:val="24"/>
                <w:szCs w:val="24"/>
              </w:rPr>
            </w:pPr>
            <w:r w:rsidRPr="00562DE1">
              <w:rPr>
                <w:b/>
                <w:kern w:val="24"/>
                <w:sz w:val="24"/>
                <w:szCs w:val="24"/>
              </w:rPr>
              <w:t>ИУК 1.9</w:t>
            </w:r>
          </w:p>
          <w:p w:rsidR="000F11CF" w:rsidRPr="006477C7" w:rsidRDefault="000F11CF" w:rsidP="007821C7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djustRightInd/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562DE1">
              <w:rPr>
                <w:i/>
                <w:sz w:val="24"/>
                <w:szCs w:val="24"/>
              </w:rPr>
              <w:t>Умеет:</w:t>
            </w:r>
            <w:r w:rsidRPr="00562DE1">
              <w:rPr>
                <w:sz w:val="24"/>
                <w:szCs w:val="24"/>
              </w:rPr>
              <w:t xml:space="preserve"> выявлять и оценивать практические последствия действий по разрешению проблемной ситуации</w:t>
            </w:r>
            <w:r w:rsidR="009E1258" w:rsidRPr="00562DE1">
              <w:rPr>
                <w:sz w:val="24"/>
                <w:szCs w:val="24"/>
              </w:rPr>
              <w:t>.</w:t>
            </w:r>
          </w:p>
        </w:tc>
      </w:tr>
      <w:tr w:rsidR="00167017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042E2" w:rsidRDefault="00A467BB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7042E2">
              <w:rPr>
                <w:sz w:val="24"/>
                <w:szCs w:val="24"/>
              </w:rPr>
              <w:lastRenderedPageBreak/>
              <w:t>Способен организовать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042E2" w:rsidRDefault="007074EC" w:rsidP="009B6A4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042E2">
              <w:rPr>
                <w:rFonts w:eastAsia="Times New Roman"/>
                <w:b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F1" w:rsidRPr="007042E2" w:rsidRDefault="005B66F1" w:rsidP="005B66F1">
            <w:pPr>
              <w:pStyle w:val="TableParagraph"/>
              <w:ind w:left="107" w:right="99"/>
              <w:rPr>
                <w:b/>
                <w:kern w:val="24"/>
                <w:sz w:val="24"/>
                <w:szCs w:val="24"/>
              </w:rPr>
            </w:pPr>
            <w:r w:rsidRPr="007042E2">
              <w:rPr>
                <w:b/>
                <w:sz w:val="24"/>
                <w:szCs w:val="24"/>
              </w:rPr>
              <w:t>ИУК-3.1.</w:t>
            </w:r>
            <w:r w:rsidRPr="007042E2">
              <w:rPr>
                <w:b/>
                <w:kern w:val="24"/>
                <w:sz w:val="24"/>
                <w:szCs w:val="24"/>
              </w:rPr>
              <w:t xml:space="preserve"> </w:t>
            </w:r>
          </w:p>
          <w:p w:rsidR="001D3924" w:rsidRPr="007042E2" w:rsidRDefault="005B66F1" w:rsidP="007821C7">
            <w:pPr>
              <w:widowControl/>
              <w:numPr>
                <w:ilvl w:val="0"/>
                <w:numId w:val="7"/>
              </w:numPr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042E2">
              <w:rPr>
                <w:i/>
                <w:sz w:val="24"/>
                <w:szCs w:val="24"/>
              </w:rPr>
              <w:t>Знает:</w:t>
            </w:r>
            <w:r w:rsidRPr="007042E2">
              <w:rPr>
                <w:sz w:val="24"/>
                <w:szCs w:val="24"/>
              </w:rPr>
              <w:t xml:space="preserve"> способы выстраивания стратегии сотрудничества для достижения постав</w:t>
            </w:r>
            <w:r w:rsidR="00483CB4" w:rsidRPr="007042E2">
              <w:rPr>
                <w:sz w:val="24"/>
                <w:szCs w:val="24"/>
              </w:rPr>
              <w:t xml:space="preserve">ленной </w:t>
            </w:r>
            <w:r w:rsidRPr="007042E2">
              <w:rPr>
                <w:sz w:val="24"/>
                <w:szCs w:val="24"/>
              </w:rPr>
              <w:t>цели</w:t>
            </w:r>
            <w:r w:rsidR="00483CB4" w:rsidRPr="007042E2">
              <w:rPr>
                <w:sz w:val="24"/>
                <w:szCs w:val="24"/>
              </w:rPr>
              <w:t>.</w:t>
            </w:r>
          </w:p>
          <w:p w:rsidR="005B66F1" w:rsidRPr="007042E2" w:rsidRDefault="005B66F1" w:rsidP="005B66F1">
            <w:pPr>
              <w:pStyle w:val="TableParagraph"/>
              <w:ind w:left="107" w:right="99"/>
              <w:jc w:val="both"/>
              <w:rPr>
                <w:b/>
                <w:kern w:val="24"/>
                <w:sz w:val="24"/>
                <w:szCs w:val="24"/>
              </w:rPr>
            </w:pPr>
            <w:r w:rsidRPr="007042E2">
              <w:rPr>
                <w:b/>
                <w:sz w:val="24"/>
                <w:szCs w:val="24"/>
              </w:rPr>
              <w:t>ИУК-3.2</w:t>
            </w:r>
            <w:r w:rsidRPr="007042E2">
              <w:rPr>
                <w:b/>
                <w:kern w:val="24"/>
                <w:sz w:val="24"/>
                <w:szCs w:val="24"/>
              </w:rPr>
              <w:t xml:space="preserve"> </w:t>
            </w:r>
          </w:p>
          <w:p w:rsidR="005B66F1" w:rsidRPr="007042E2" w:rsidRDefault="005B66F1" w:rsidP="007821C7">
            <w:pPr>
              <w:widowControl/>
              <w:numPr>
                <w:ilvl w:val="0"/>
                <w:numId w:val="7"/>
              </w:numPr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042E2">
              <w:rPr>
                <w:i/>
                <w:sz w:val="24"/>
                <w:szCs w:val="24"/>
              </w:rPr>
              <w:t>Умеет:</w:t>
            </w:r>
            <w:r w:rsidRPr="007042E2">
              <w:rPr>
                <w:sz w:val="24"/>
                <w:szCs w:val="24"/>
              </w:rPr>
              <w:t xml:space="preserve"> определять роль каждого участника в команде в соответствии с личностными особенностями и профессиональными качествами</w:t>
            </w:r>
            <w:r w:rsidR="00483CB4" w:rsidRPr="007042E2">
              <w:rPr>
                <w:sz w:val="24"/>
                <w:szCs w:val="24"/>
              </w:rPr>
              <w:t>.</w:t>
            </w:r>
          </w:p>
          <w:p w:rsidR="005B66F1" w:rsidRPr="007042E2" w:rsidRDefault="005B66F1" w:rsidP="005B66F1">
            <w:pPr>
              <w:pStyle w:val="TableParagraph"/>
              <w:ind w:left="107" w:right="99"/>
              <w:jc w:val="both"/>
              <w:rPr>
                <w:b/>
                <w:kern w:val="24"/>
                <w:sz w:val="24"/>
                <w:szCs w:val="24"/>
              </w:rPr>
            </w:pPr>
            <w:r w:rsidRPr="007042E2">
              <w:rPr>
                <w:b/>
                <w:sz w:val="24"/>
                <w:szCs w:val="24"/>
              </w:rPr>
              <w:t>ИУК-3.3</w:t>
            </w:r>
            <w:r w:rsidRPr="007042E2">
              <w:rPr>
                <w:b/>
                <w:kern w:val="24"/>
                <w:sz w:val="24"/>
                <w:szCs w:val="24"/>
              </w:rPr>
              <w:t xml:space="preserve"> </w:t>
            </w:r>
          </w:p>
          <w:p w:rsidR="005B66F1" w:rsidRPr="007042E2" w:rsidRDefault="005B66F1" w:rsidP="007821C7">
            <w:pPr>
              <w:widowControl/>
              <w:numPr>
                <w:ilvl w:val="0"/>
                <w:numId w:val="7"/>
              </w:numPr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042E2">
              <w:rPr>
                <w:i/>
                <w:sz w:val="24"/>
                <w:szCs w:val="24"/>
              </w:rPr>
              <w:t>Знает:</w:t>
            </w:r>
            <w:r w:rsidRPr="007042E2">
              <w:rPr>
                <w:sz w:val="24"/>
                <w:szCs w:val="24"/>
              </w:rPr>
              <w:t xml:space="preserve"> особенности поведения и общения разных людей</w:t>
            </w:r>
          </w:p>
          <w:p w:rsidR="005B66F1" w:rsidRPr="007042E2" w:rsidRDefault="005B66F1" w:rsidP="005B66F1">
            <w:pPr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7042E2">
              <w:rPr>
                <w:rFonts w:eastAsia="Times New Roman"/>
                <w:b/>
                <w:kern w:val="24"/>
                <w:sz w:val="24"/>
                <w:szCs w:val="24"/>
              </w:rPr>
              <w:t>ИУК 3.4</w:t>
            </w:r>
          </w:p>
          <w:p w:rsidR="005B66F1" w:rsidRPr="007042E2" w:rsidRDefault="005B66F1" w:rsidP="007821C7">
            <w:pPr>
              <w:widowControl/>
              <w:numPr>
                <w:ilvl w:val="0"/>
                <w:numId w:val="7"/>
              </w:numPr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042E2">
              <w:rPr>
                <w:i/>
                <w:sz w:val="24"/>
                <w:szCs w:val="24"/>
              </w:rPr>
              <w:t>Умеет</w:t>
            </w:r>
            <w:r w:rsidRPr="007042E2">
              <w:rPr>
                <w:sz w:val="24"/>
                <w:szCs w:val="24"/>
              </w:rPr>
              <w:t>: учитывать в совместной деятельности особенности поведения и общения разных людей</w:t>
            </w:r>
            <w:r w:rsidR="00483CB4" w:rsidRPr="007042E2">
              <w:rPr>
                <w:sz w:val="24"/>
                <w:szCs w:val="24"/>
              </w:rPr>
              <w:t>.</w:t>
            </w:r>
          </w:p>
          <w:p w:rsidR="005B66F1" w:rsidRPr="007042E2" w:rsidRDefault="005B66F1" w:rsidP="005B66F1">
            <w:pPr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7042E2">
              <w:rPr>
                <w:rFonts w:eastAsia="Times New Roman"/>
                <w:b/>
                <w:kern w:val="24"/>
                <w:sz w:val="24"/>
                <w:szCs w:val="24"/>
              </w:rPr>
              <w:t>ИУК 3.5</w:t>
            </w:r>
          </w:p>
          <w:p w:rsidR="005B66F1" w:rsidRPr="007042E2" w:rsidRDefault="005B66F1" w:rsidP="007821C7">
            <w:pPr>
              <w:widowControl/>
              <w:numPr>
                <w:ilvl w:val="0"/>
                <w:numId w:val="7"/>
              </w:numPr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042E2">
              <w:rPr>
                <w:rFonts w:eastAsia="Times New Roman"/>
                <w:i/>
                <w:sz w:val="24"/>
                <w:szCs w:val="24"/>
              </w:rPr>
              <w:t>Знает</w:t>
            </w:r>
            <w:r w:rsidRPr="007042E2">
              <w:rPr>
                <w:rFonts w:eastAsia="Times New Roman"/>
                <w:sz w:val="24"/>
                <w:szCs w:val="24"/>
              </w:rPr>
              <w:t>: разные виды коммуникации (устную, письменную, вербальную, невербальную, реальную, виртуальную, межличностную и др.)</w:t>
            </w:r>
            <w:r w:rsidR="00483CB4" w:rsidRPr="007042E2">
              <w:rPr>
                <w:rFonts w:eastAsia="Times New Roman"/>
                <w:sz w:val="24"/>
                <w:szCs w:val="24"/>
              </w:rPr>
              <w:t>.</w:t>
            </w:r>
          </w:p>
          <w:p w:rsidR="00156AEE" w:rsidRPr="007042E2" w:rsidRDefault="00156AEE" w:rsidP="00156AEE">
            <w:pPr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7042E2">
              <w:rPr>
                <w:rFonts w:eastAsia="Times New Roman"/>
                <w:b/>
                <w:kern w:val="24"/>
                <w:sz w:val="24"/>
                <w:szCs w:val="24"/>
              </w:rPr>
              <w:t>ИУК 3.6</w:t>
            </w:r>
          </w:p>
          <w:p w:rsidR="005B66F1" w:rsidRPr="007042E2" w:rsidRDefault="00156AEE" w:rsidP="007821C7">
            <w:pPr>
              <w:widowControl/>
              <w:numPr>
                <w:ilvl w:val="0"/>
                <w:numId w:val="7"/>
              </w:numPr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042E2">
              <w:rPr>
                <w:rFonts w:eastAsia="Times New Roman"/>
                <w:i/>
                <w:sz w:val="24"/>
                <w:szCs w:val="24"/>
              </w:rPr>
              <w:lastRenderedPageBreak/>
              <w:t>Умеет:</w:t>
            </w:r>
            <w:r w:rsidRPr="007042E2">
              <w:rPr>
                <w:rFonts w:eastAsia="Times New Roman"/>
                <w:sz w:val="24"/>
                <w:szCs w:val="24"/>
              </w:rPr>
              <w:t xml:space="preserve"> осуществлять руководство командой и достижением поставленной цели на основе разных видов коммуникации</w:t>
            </w:r>
            <w:r w:rsidR="00483CB4" w:rsidRPr="007042E2">
              <w:rPr>
                <w:rFonts w:eastAsia="Times New Roman"/>
                <w:sz w:val="24"/>
                <w:szCs w:val="24"/>
              </w:rPr>
              <w:t>.</w:t>
            </w:r>
          </w:p>
          <w:p w:rsidR="00156AEE" w:rsidRPr="007042E2" w:rsidRDefault="00156AEE" w:rsidP="00156AEE">
            <w:pPr>
              <w:pStyle w:val="TableParagraph"/>
              <w:jc w:val="both"/>
              <w:rPr>
                <w:b/>
                <w:kern w:val="24"/>
                <w:sz w:val="24"/>
                <w:szCs w:val="24"/>
              </w:rPr>
            </w:pPr>
            <w:r w:rsidRPr="007042E2">
              <w:rPr>
                <w:b/>
                <w:kern w:val="24"/>
                <w:sz w:val="24"/>
                <w:szCs w:val="24"/>
              </w:rPr>
              <w:t>ИУК 3.7</w:t>
            </w:r>
          </w:p>
          <w:p w:rsidR="00156AEE" w:rsidRPr="007042E2" w:rsidRDefault="00483CB4" w:rsidP="007821C7">
            <w:pPr>
              <w:widowControl/>
              <w:numPr>
                <w:ilvl w:val="0"/>
                <w:numId w:val="7"/>
              </w:numPr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042E2">
              <w:rPr>
                <w:i/>
                <w:sz w:val="24"/>
                <w:szCs w:val="24"/>
              </w:rPr>
              <w:t>Умеет</w:t>
            </w:r>
            <w:r w:rsidRPr="007042E2">
              <w:rPr>
                <w:sz w:val="24"/>
                <w:szCs w:val="24"/>
              </w:rPr>
              <w:t xml:space="preserve">: видеть результаты </w:t>
            </w:r>
            <w:r w:rsidR="00156AEE" w:rsidRPr="007042E2">
              <w:rPr>
                <w:sz w:val="24"/>
                <w:szCs w:val="24"/>
              </w:rPr>
              <w:t>(последствия) личных действий, планировать последовательность шагов для достижения поставленной цели.</w:t>
            </w:r>
          </w:p>
          <w:p w:rsidR="00FC67A5" w:rsidRPr="007042E2" w:rsidRDefault="00FC67A5" w:rsidP="00FC67A5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7042E2">
              <w:rPr>
                <w:b/>
                <w:kern w:val="24"/>
                <w:sz w:val="24"/>
                <w:szCs w:val="24"/>
              </w:rPr>
              <w:t>ИУК 3.8</w:t>
            </w:r>
          </w:p>
          <w:p w:rsidR="00156AEE" w:rsidRPr="007042E2" w:rsidRDefault="00FC67A5" w:rsidP="007821C7">
            <w:pPr>
              <w:widowControl/>
              <w:numPr>
                <w:ilvl w:val="0"/>
                <w:numId w:val="7"/>
              </w:numPr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042E2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7042E2">
              <w:rPr>
                <w:rFonts w:eastAsia="Times New Roman"/>
                <w:sz w:val="24"/>
                <w:szCs w:val="24"/>
              </w:rPr>
              <w:t>: способами контроля выполнения последовательности шагов для достижения поставленной цели</w:t>
            </w:r>
            <w:r w:rsidR="00483CB4" w:rsidRPr="007042E2">
              <w:rPr>
                <w:rFonts w:eastAsia="Times New Roman"/>
                <w:sz w:val="24"/>
                <w:szCs w:val="24"/>
              </w:rPr>
              <w:t>.</w:t>
            </w:r>
          </w:p>
          <w:p w:rsidR="00483CB4" w:rsidRPr="007042E2" w:rsidRDefault="00483CB4" w:rsidP="00483CB4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7042E2">
              <w:rPr>
                <w:b/>
                <w:kern w:val="24"/>
                <w:sz w:val="24"/>
                <w:szCs w:val="24"/>
              </w:rPr>
              <w:t>ИУК 3.9</w:t>
            </w:r>
          </w:p>
          <w:p w:rsidR="00483CB4" w:rsidRPr="007042E2" w:rsidRDefault="00483CB4" w:rsidP="007821C7">
            <w:pPr>
              <w:widowControl/>
              <w:numPr>
                <w:ilvl w:val="0"/>
                <w:numId w:val="7"/>
              </w:numPr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042E2">
              <w:rPr>
                <w:i/>
                <w:sz w:val="24"/>
                <w:szCs w:val="24"/>
              </w:rPr>
              <w:t>Знает:</w:t>
            </w:r>
            <w:r w:rsidRPr="007042E2">
              <w:rPr>
                <w:sz w:val="24"/>
                <w:szCs w:val="24"/>
              </w:rPr>
              <w:t xml:space="preserve"> этические нормы взаимодействия.</w:t>
            </w:r>
          </w:p>
          <w:p w:rsidR="00483CB4" w:rsidRPr="007042E2" w:rsidRDefault="00483CB4" w:rsidP="00483CB4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7042E2">
              <w:rPr>
                <w:b/>
                <w:kern w:val="24"/>
                <w:sz w:val="24"/>
                <w:szCs w:val="24"/>
              </w:rPr>
              <w:t>ИУК 3.10</w:t>
            </w:r>
          </w:p>
          <w:p w:rsidR="00483CB4" w:rsidRPr="007042E2" w:rsidRDefault="00483CB4" w:rsidP="007821C7">
            <w:pPr>
              <w:widowControl/>
              <w:numPr>
                <w:ilvl w:val="0"/>
                <w:numId w:val="7"/>
              </w:numPr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042E2">
              <w:rPr>
                <w:i/>
                <w:kern w:val="24"/>
                <w:sz w:val="24"/>
                <w:szCs w:val="24"/>
              </w:rPr>
              <w:t>Умеет:</w:t>
            </w:r>
            <w:r w:rsidRPr="007042E2">
              <w:rPr>
                <w:kern w:val="24"/>
                <w:sz w:val="24"/>
                <w:szCs w:val="24"/>
              </w:rPr>
              <w:t xml:space="preserve"> э</w:t>
            </w:r>
            <w:r w:rsidRPr="007042E2">
              <w:rPr>
                <w:sz w:val="24"/>
                <w:szCs w:val="24"/>
              </w:rPr>
              <w:t>ффективно взаимодействовать с членами команды, в т.ч. участвовать в обмене информацией, знаниями и опытом</w:t>
            </w:r>
            <w:r w:rsidRPr="007042E2">
              <w:rPr>
                <w:spacing w:val="46"/>
                <w:sz w:val="24"/>
                <w:szCs w:val="24"/>
              </w:rPr>
              <w:t xml:space="preserve"> </w:t>
            </w:r>
            <w:r w:rsidRPr="007042E2">
              <w:rPr>
                <w:sz w:val="24"/>
                <w:szCs w:val="24"/>
              </w:rPr>
              <w:t>и презентации результатов работы команды.</w:t>
            </w:r>
          </w:p>
          <w:p w:rsidR="00483CB4" w:rsidRPr="007042E2" w:rsidRDefault="00483CB4" w:rsidP="00483CB4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7042E2">
              <w:rPr>
                <w:b/>
                <w:kern w:val="24"/>
                <w:sz w:val="24"/>
                <w:szCs w:val="24"/>
              </w:rPr>
              <w:t>ИУК 3.11</w:t>
            </w:r>
          </w:p>
          <w:p w:rsidR="00483CB4" w:rsidRPr="007042E2" w:rsidRDefault="00483CB4" w:rsidP="007821C7">
            <w:pPr>
              <w:widowControl/>
              <w:numPr>
                <w:ilvl w:val="0"/>
                <w:numId w:val="7"/>
              </w:numPr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042E2">
              <w:rPr>
                <w:i/>
                <w:sz w:val="24"/>
                <w:szCs w:val="24"/>
              </w:rPr>
              <w:t>Владеет:</w:t>
            </w:r>
            <w:r w:rsidRPr="007042E2">
              <w:rPr>
                <w:sz w:val="24"/>
                <w:szCs w:val="24"/>
              </w:rPr>
              <w:t xml:space="preserve"> навыками соблюдения норм профессиональной этики, участвуя во взаимодействии с другими членами команды</w:t>
            </w:r>
          </w:p>
          <w:p w:rsidR="005B66F1" w:rsidRPr="007042E2" w:rsidRDefault="005B66F1" w:rsidP="005B66F1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67017" w:rsidRPr="00794709" w:rsidTr="000048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042E2" w:rsidRDefault="00B805CD" w:rsidP="00004855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7042E2">
              <w:rPr>
                <w:sz w:val="24"/>
                <w:szCs w:val="24"/>
              </w:rPr>
              <w:lastRenderedPageBreak/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7042E2" w:rsidRDefault="00FE69C1" w:rsidP="00004855">
            <w:pPr>
              <w:tabs>
                <w:tab w:val="left" w:pos="708"/>
              </w:tabs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042E2">
              <w:rPr>
                <w:rFonts w:eastAsia="Times New Roman"/>
                <w:b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CD" w:rsidRPr="007042E2" w:rsidRDefault="00B805CD" w:rsidP="00B805CD">
            <w:pPr>
              <w:pStyle w:val="TableParagraph"/>
              <w:ind w:left="107" w:right="99"/>
              <w:rPr>
                <w:b/>
                <w:kern w:val="24"/>
                <w:sz w:val="24"/>
                <w:szCs w:val="24"/>
              </w:rPr>
            </w:pPr>
            <w:r w:rsidRPr="007042E2">
              <w:rPr>
                <w:b/>
                <w:sz w:val="24"/>
                <w:szCs w:val="24"/>
              </w:rPr>
              <w:t>ИУК-6.1.</w:t>
            </w:r>
            <w:r w:rsidRPr="007042E2">
              <w:rPr>
                <w:b/>
                <w:kern w:val="24"/>
                <w:sz w:val="24"/>
                <w:szCs w:val="24"/>
              </w:rPr>
              <w:t xml:space="preserve"> </w:t>
            </w:r>
          </w:p>
          <w:p w:rsidR="00167017" w:rsidRPr="007042E2" w:rsidRDefault="00B805CD" w:rsidP="007821C7">
            <w:pPr>
              <w:pStyle w:val="1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E2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  <w:r w:rsidRPr="007042E2">
              <w:rPr>
                <w:rFonts w:ascii="Times New Roman" w:hAnsi="Times New Roman"/>
                <w:sz w:val="24"/>
                <w:szCs w:val="24"/>
              </w:rPr>
              <w:t xml:space="preserve"> свои ресурсы (личностные, психофизиологические, ситуативные, временные и т.д.).</w:t>
            </w:r>
          </w:p>
          <w:p w:rsidR="00264FF6" w:rsidRPr="007042E2" w:rsidRDefault="00264FF6" w:rsidP="00264FF6">
            <w:pPr>
              <w:pStyle w:val="TableParagraph"/>
              <w:ind w:left="107" w:right="99"/>
              <w:rPr>
                <w:b/>
                <w:kern w:val="24"/>
                <w:sz w:val="24"/>
                <w:szCs w:val="24"/>
              </w:rPr>
            </w:pPr>
            <w:r w:rsidRPr="007042E2">
              <w:rPr>
                <w:b/>
                <w:sz w:val="24"/>
                <w:szCs w:val="24"/>
              </w:rPr>
              <w:t>ИУК-6.2</w:t>
            </w:r>
            <w:r w:rsidRPr="007042E2">
              <w:rPr>
                <w:b/>
                <w:kern w:val="24"/>
                <w:sz w:val="24"/>
                <w:szCs w:val="24"/>
              </w:rPr>
              <w:t xml:space="preserve"> </w:t>
            </w:r>
          </w:p>
          <w:p w:rsidR="00B805CD" w:rsidRPr="007042E2" w:rsidRDefault="00264FF6" w:rsidP="007821C7">
            <w:pPr>
              <w:pStyle w:val="1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E2">
              <w:rPr>
                <w:rFonts w:ascii="Times New Roman" w:hAnsi="Times New Roman"/>
                <w:i/>
                <w:sz w:val="24"/>
                <w:szCs w:val="24"/>
              </w:rPr>
              <w:t>Умеет</w:t>
            </w:r>
            <w:r w:rsidRPr="007042E2">
              <w:rPr>
                <w:rFonts w:ascii="Times New Roman" w:hAnsi="Times New Roman"/>
                <w:sz w:val="24"/>
                <w:szCs w:val="24"/>
              </w:rPr>
              <w:t>: использовать разнообразные ресурсы (личностные, психофизиологические, ситуативные, временные и т.д.) для решения задач самоорганизации и саморазвития.</w:t>
            </w:r>
          </w:p>
          <w:p w:rsidR="00264FF6" w:rsidRPr="007042E2" w:rsidRDefault="00264FF6" w:rsidP="00264FF6">
            <w:pPr>
              <w:pStyle w:val="TableParagraph"/>
              <w:ind w:left="107" w:right="99"/>
              <w:rPr>
                <w:b/>
                <w:kern w:val="24"/>
                <w:sz w:val="24"/>
                <w:szCs w:val="24"/>
              </w:rPr>
            </w:pPr>
            <w:r w:rsidRPr="007042E2">
              <w:rPr>
                <w:b/>
                <w:sz w:val="24"/>
                <w:szCs w:val="24"/>
              </w:rPr>
              <w:t>ИУК-6.3</w:t>
            </w:r>
            <w:r w:rsidRPr="007042E2">
              <w:rPr>
                <w:b/>
                <w:kern w:val="24"/>
                <w:sz w:val="24"/>
                <w:szCs w:val="24"/>
              </w:rPr>
              <w:t xml:space="preserve"> </w:t>
            </w:r>
          </w:p>
          <w:p w:rsidR="00264FF6" w:rsidRPr="007042E2" w:rsidRDefault="00264FF6" w:rsidP="007821C7">
            <w:pPr>
              <w:pStyle w:val="12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E2">
              <w:rPr>
                <w:rFonts w:ascii="Times New Roman" w:hAnsi="Times New Roman"/>
                <w:i/>
                <w:sz w:val="24"/>
                <w:szCs w:val="24"/>
              </w:rPr>
              <w:t>Владеет:</w:t>
            </w:r>
            <w:r w:rsidRPr="007042E2">
              <w:rPr>
                <w:rFonts w:ascii="Times New Roman" w:hAnsi="Times New Roman"/>
                <w:sz w:val="24"/>
                <w:szCs w:val="24"/>
              </w:rPr>
              <w:t xml:space="preserve"> способами применения рефлексивных методов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264FF6" w:rsidRPr="007042E2" w:rsidRDefault="00264FF6" w:rsidP="000A7253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7042E2">
              <w:rPr>
                <w:rFonts w:eastAsia="Times New Roman"/>
                <w:b/>
                <w:kern w:val="24"/>
                <w:sz w:val="24"/>
                <w:szCs w:val="24"/>
              </w:rPr>
              <w:t>ИУК 6.4</w:t>
            </w:r>
          </w:p>
          <w:p w:rsidR="00264FF6" w:rsidRPr="007042E2" w:rsidRDefault="00264FF6" w:rsidP="007821C7">
            <w:pPr>
              <w:pStyle w:val="12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E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Знает:</w:t>
            </w:r>
            <w:r w:rsidRPr="00704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приоритеты собственной деятельности.</w:t>
            </w:r>
          </w:p>
          <w:p w:rsidR="00264FF6" w:rsidRPr="007042E2" w:rsidRDefault="00264FF6" w:rsidP="007821C7">
            <w:pPr>
              <w:pStyle w:val="12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E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Умеет:</w:t>
            </w:r>
            <w:r w:rsidRPr="00704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выстраивать планы  достижения приоритетов собственной деятельности.</w:t>
            </w:r>
          </w:p>
          <w:p w:rsidR="00264FF6" w:rsidRPr="007042E2" w:rsidRDefault="00264FF6" w:rsidP="000A7253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7042E2">
              <w:rPr>
                <w:rFonts w:eastAsia="Times New Roman"/>
                <w:b/>
                <w:kern w:val="24"/>
                <w:sz w:val="24"/>
                <w:szCs w:val="24"/>
              </w:rPr>
              <w:t xml:space="preserve">ИУК 6.5 </w:t>
            </w:r>
          </w:p>
          <w:p w:rsidR="00264FF6" w:rsidRPr="007042E2" w:rsidRDefault="00264FF6" w:rsidP="007821C7">
            <w:pPr>
              <w:pStyle w:val="12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E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Знает:</w:t>
            </w:r>
            <w:r w:rsidRPr="00704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цели собственной деятельности, ресурсы, условия, средства  развития деятельности.</w:t>
            </w:r>
          </w:p>
          <w:p w:rsidR="00264FF6" w:rsidRPr="007042E2" w:rsidRDefault="00264FF6" w:rsidP="000A7253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7042E2">
              <w:rPr>
                <w:rFonts w:eastAsia="Times New Roman"/>
                <w:b/>
                <w:kern w:val="24"/>
                <w:sz w:val="24"/>
                <w:szCs w:val="24"/>
              </w:rPr>
              <w:t>ИУК 6.6</w:t>
            </w:r>
          </w:p>
          <w:p w:rsidR="00264FF6" w:rsidRPr="007042E2" w:rsidRDefault="00264FF6" w:rsidP="007821C7">
            <w:pPr>
              <w:pStyle w:val="12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E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Умеет:</w:t>
            </w:r>
            <w:r w:rsidRPr="00704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способы достижения целей, учитывая ресурсы, условия, средства, временную перспективу развития деятельности и планируемых результатов.</w:t>
            </w:r>
          </w:p>
          <w:p w:rsidR="000A7253" w:rsidRPr="007042E2" w:rsidRDefault="000A7253" w:rsidP="000A7253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7042E2">
              <w:rPr>
                <w:rFonts w:eastAsia="Times New Roman"/>
                <w:b/>
                <w:kern w:val="24"/>
                <w:sz w:val="24"/>
                <w:szCs w:val="24"/>
              </w:rPr>
              <w:t>ИУК 6.7</w:t>
            </w:r>
          </w:p>
          <w:p w:rsidR="00264FF6" w:rsidRPr="007042E2" w:rsidRDefault="000A7253" w:rsidP="007821C7">
            <w:pPr>
              <w:pStyle w:val="12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E2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  <w:r w:rsidRPr="007042E2">
              <w:rPr>
                <w:rFonts w:ascii="Times New Roman" w:hAnsi="Times New Roman"/>
                <w:sz w:val="24"/>
                <w:szCs w:val="24"/>
              </w:rPr>
              <w:t xml:space="preserve"> способы оценки эффективности использования времени для совершенствования своей деятельности.</w:t>
            </w:r>
          </w:p>
          <w:p w:rsidR="00160C2D" w:rsidRPr="007042E2" w:rsidRDefault="00160C2D" w:rsidP="00160C2D">
            <w:pPr>
              <w:pStyle w:val="TableParagraph"/>
              <w:jc w:val="both"/>
              <w:rPr>
                <w:b/>
                <w:kern w:val="24"/>
                <w:sz w:val="24"/>
                <w:szCs w:val="24"/>
              </w:rPr>
            </w:pPr>
            <w:r w:rsidRPr="007042E2">
              <w:rPr>
                <w:b/>
                <w:kern w:val="24"/>
                <w:sz w:val="24"/>
                <w:szCs w:val="24"/>
              </w:rPr>
              <w:t>ИУК 6.8</w:t>
            </w:r>
          </w:p>
          <w:p w:rsidR="000A7253" w:rsidRPr="007042E2" w:rsidRDefault="00160C2D" w:rsidP="007821C7">
            <w:pPr>
              <w:pStyle w:val="12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E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Владеет:</w:t>
            </w:r>
            <w:r w:rsidRPr="007042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навыками критического оценивания эффективности использования ресурсов для совершенствования своей деятельности.</w:t>
            </w:r>
          </w:p>
          <w:p w:rsidR="00160C2D" w:rsidRPr="007042E2" w:rsidRDefault="00160C2D" w:rsidP="00160C2D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7042E2">
              <w:rPr>
                <w:b/>
                <w:kern w:val="24"/>
                <w:sz w:val="24"/>
                <w:szCs w:val="24"/>
              </w:rPr>
              <w:t>ИУК 6.9</w:t>
            </w:r>
          </w:p>
          <w:p w:rsidR="00160C2D" w:rsidRPr="007042E2" w:rsidRDefault="00160C2D" w:rsidP="007821C7">
            <w:pPr>
              <w:pStyle w:val="12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E2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  <w:r w:rsidRPr="007042E2">
              <w:rPr>
                <w:rFonts w:ascii="Times New Roman" w:hAnsi="Times New Roman"/>
                <w:sz w:val="24"/>
                <w:szCs w:val="24"/>
              </w:rPr>
              <w:t xml:space="preserve"> способы совершенствования своей деятельности на основе приобретения новых знаний и умений.</w:t>
            </w:r>
          </w:p>
          <w:p w:rsidR="00D65B6E" w:rsidRPr="007042E2" w:rsidRDefault="00D65B6E" w:rsidP="00D65B6E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7042E2">
              <w:rPr>
                <w:b/>
                <w:kern w:val="24"/>
                <w:sz w:val="24"/>
                <w:szCs w:val="24"/>
              </w:rPr>
              <w:t>ИУК 6.9</w:t>
            </w:r>
          </w:p>
          <w:p w:rsidR="00160C2D" w:rsidRPr="007042E2" w:rsidRDefault="00D65B6E" w:rsidP="007821C7">
            <w:pPr>
              <w:pStyle w:val="12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E2">
              <w:rPr>
                <w:rFonts w:ascii="Times New Roman" w:hAnsi="Times New Roman"/>
                <w:i/>
                <w:kern w:val="24"/>
                <w:sz w:val="24"/>
                <w:szCs w:val="24"/>
              </w:rPr>
              <w:t>Умеет:</w:t>
            </w:r>
            <w:r w:rsidRPr="007042E2">
              <w:rPr>
                <w:rFonts w:ascii="Times New Roman" w:hAnsi="Times New Roman"/>
                <w:kern w:val="24"/>
                <w:sz w:val="24"/>
                <w:szCs w:val="24"/>
              </w:rPr>
              <w:t xml:space="preserve"> демонстрировать интерес к учебе и использовать предоставляемые возможности для приобретения новых знаний и умений с целью совершенствования своей деятельности</w:t>
            </w:r>
          </w:p>
        </w:tc>
      </w:tr>
      <w:tr w:rsidR="00167017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FC4AB1" w:rsidRDefault="00FC4AB1" w:rsidP="00FC4AB1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Способен осуществлять и</w:t>
            </w:r>
            <w:r w:rsidRPr="00FC4AB1">
              <w:rPr>
                <w:rFonts w:eastAsia="Times New Roman"/>
                <w:color w:val="000000"/>
                <w:sz w:val="24"/>
                <w:szCs w:val="24"/>
              </w:rPr>
              <w:t xml:space="preserve"> оптимизировать профессиональ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ную деятельность </w:t>
            </w:r>
            <w:r w:rsidRPr="00FC4AB1">
              <w:rPr>
                <w:rFonts w:eastAsia="Times New Roman"/>
                <w:color w:val="000000"/>
                <w:sz w:val="24"/>
                <w:szCs w:val="24"/>
              </w:rPr>
              <w:t>в соответст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вии </w:t>
            </w:r>
            <w:r w:rsidRPr="00FC4AB1">
              <w:rPr>
                <w:rFonts w:eastAsia="Times New Roman"/>
                <w:color w:val="000000"/>
                <w:sz w:val="24"/>
                <w:szCs w:val="24"/>
              </w:rPr>
              <w:t>с норма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тивно-правовыми актами в</w:t>
            </w:r>
            <w:r w:rsidRPr="00FC4AB1">
              <w:rPr>
                <w:rFonts w:eastAsia="Times New Roman"/>
                <w:color w:val="000000"/>
                <w:sz w:val="24"/>
                <w:szCs w:val="24"/>
              </w:rPr>
              <w:t xml:space="preserve"> сфере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образования и </w:t>
            </w:r>
            <w:r w:rsidRPr="00FC4AB1">
              <w:rPr>
                <w:rFonts w:eastAsia="Times New Roman"/>
                <w:color w:val="000000"/>
                <w:sz w:val="24"/>
                <w:szCs w:val="24"/>
              </w:rPr>
              <w:t>нормами профессиональной этики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200647" w:rsidRDefault="00FE69C1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200647">
              <w:rPr>
                <w:rFonts w:eastAsia="Times New Roman"/>
                <w:b/>
                <w:sz w:val="24"/>
                <w:szCs w:val="24"/>
                <w:lang w:eastAsia="en-US"/>
              </w:rPr>
              <w:t>О</w:t>
            </w:r>
            <w:r w:rsidR="007074EC" w:rsidRPr="00200647">
              <w:rPr>
                <w:rFonts w:eastAsia="Times New Roman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47" w:rsidRPr="00620F2A" w:rsidRDefault="00200647" w:rsidP="00620F2A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620F2A">
              <w:rPr>
                <w:b/>
                <w:sz w:val="24"/>
                <w:szCs w:val="24"/>
              </w:rPr>
              <w:t>ИОПК-1.1.</w:t>
            </w:r>
            <w:r w:rsidRPr="00620F2A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200647" w:rsidRPr="00620F2A" w:rsidRDefault="00200647" w:rsidP="00620F2A">
            <w:pPr>
              <w:pStyle w:val="TableParagraph"/>
              <w:ind w:right="99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620F2A">
              <w:rPr>
                <w:i/>
                <w:color w:val="000000"/>
                <w:sz w:val="24"/>
                <w:szCs w:val="24"/>
              </w:rPr>
              <w:t xml:space="preserve">Знает: </w:t>
            </w:r>
          </w:p>
          <w:p w:rsidR="00167017" w:rsidRPr="00620F2A" w:rsidRDefault="00200647" w:rsidP="007821C7">
            <w:pPr>
              <w:pStyle w:val="TableParagraph"/>
              <w:numPr>
                <w:ilvl w:val="0"/>
                <w:numId w:val="7"/>
              </w:numPr>
              <w:ind w:right="99"/>
              <w:contextualSpacing/>
              <w:jc w:val="both"/>
              <w:rPr>
                <w:sz w:val="24"/>
                <w:szCs w:val="24"/>
              </w:rPr>
            </w:pPr>
            <w:r w:rsidRPr="00620F2A">
              <w:rPr>
                <w:color w:val="000000"/>
                <w:sz w:val="24"/>
                <w:szCs w:val="24"/>
              </w:rPr>
              <w:t>приоритетные направления развития системы образования Российской Федерации</w:t>
            </w:r>
            <w:r w:rsidR="00620F2A" w:rsidRPr="00620F2A">
              <w:rPr>
                <w:color w:val="000000"/>
                <w:sz w:val="24"/>
                <w:szCs w:val="24"/>
              </w:rPr>
              <w:t>;</w:t>
            </w:r>
          </w:p>
          <w:p w:rsidR="00620F2A" w:rsidRPr="00620F2A" w:rsidRDefault="00620F2A" w:rsidP="00620F2A">
            <w:pPr>
              <w:pStyle w:val="TableParagraph"/>
              <w:ind w:left="33" w:right="99"/>
              <w:contextualSpacing/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620F2A">
              <w:rPr>
                <w:b/>
                <w:sz w:val="24"/>
                <w:szCs w:val="24"/>
              </w:rPr>
              <w:t>ИОПК-1.2</w:t>
            </w:r>
            <w:r w:rsidRPr="00620F2A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20F2A" w:rsidRPr="00620F2A" w:rsidRDefault="00620F2A" w:rsidP="007821C7">
            <w:pPr>
              <w:pStyle w:val="TableParagraph"/>
              <w:numPr>
                <w:ilvl w:val="0"/>
                <w:numId w:val="7"/>
              </w:numPr>
              <w:ind w:right="99"/>
              <w:contextualSpacing/>
              <w:jc w:val="both"/>
              <w:rPr>
                <w:sz w:val="24"/>
                <w:szCs w:val="24"/>
              </w:rPr>
            </w:pPr>
            <w:r w:rsidRPr="00620F2A">
              <w:rPr>
                <w:i/>
                <w:color w:val="000000"/>
                <w:kern w:val="24"/>
                <w:sz w:val="24"/>
                <w:szCs w:val="24"/>
              </w:rPr>
              <w:t>Знает:</w:t>
            </w:r>
            <w:r w:rsidRPr="00620F2A">
              <w:rPr>
                <w:sz w:val="24"/>
                <w:szCs w:val="24"/>
              </w:rPr>
              <w:t xml:space="preserve"> нормативные основания (законы, правовые акты и др.), регламентирующие деятельность отечественной системы образования;</w:t>
            </w:r>
          </w:p>
          <w:p w:rsidR="00620F2A" w:rsidRPr="00620F2A" w:rsidRDefault="00620F2A" w:rsidP="00620F2A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620F2A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ИОПК 1.3</w:t>
            </w:r>
          </w:p>
          <w:p w:rsidR="00620F2A" w:rsidRPr="00620F2A" w:rsidRDefault="00620F2A" w:rsidP="007821C7">
            <w:pPr>
              <w:pStyle w:val="TableParagraph"/>
              <w:numPr>
                <w:ilvl w:val="0"/>
                <w:numId w:val="7"/>
              </w:numPr>
              <w:ind w:right="99"/>
              <w:contextualSpacing/>
              <w:jc w:val="both"/>
              <w:rPr>
                <w:sz w:val="24"/>
                <w:szCs w:val="24"/>
              </w:rPr>
            </w:pPr>
            <w:r w:rsidRPr="00620F2A">
              <w:rPr>
                <w:i/>
                <w:sz w:val="24"/>
                <w:szCs w:val="24"/>
              </w:rPr>
              <w:t>Умеет:</w:t>
            </w:r>
            <w:r>
              <w:rPr>
                <w:sz w:val="24"/>
                <w:szCs w:val="24"/>
              </w:rPr>
              <w:t xml:space="preserve"> </w:t>
            </w:r>
            <w:r w:rsidRPr="00620F2A">
              <w:rPr>
                <w:sz w:val="24"/>
                <w:szCs w:val="24"/>
              </w:rPr>
              <w:t>применять основные нормативно-правовые акты в си</w:t>
            </w:r>
            <w:r w:rsidRPr="00620F2A">
              <w:rPr>
                <w:sz w:val="24"/>
                <w:szCs w:val="24"/>
              </w:rPr>
              <w:lastRenderedPageBreak/>
              <w:t>стеме образования и профессиональной деятельности с учетом норм профессиональной этики;</w:t>
            </w:r>
          </w:p>
          <w:p w:rsidR="00620F2A" w:rsidRPr="00620F2A" w:rsidRDefault="00620F2A" w:rsidP="00620F2A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620F2A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ИОПК 1.4 </w:t>
            </w:r>
          </w:p>
          <w:p w:rsidR="00620F2A" w:rsidRPr="00620F2A" w:rsidRDefault="00620F2A" w:rsidP="007821C7">
            <w:pPr>
              <w:pStyle w:val="TableParagraph"/>
              <w:numPr>
                <w:ilvl w:val="0"/>
                <w:numId w:val="7"/>
              </w:numPr>
              <w:ind w:right="99"/>
              <w:contextualSpacing/>
              <w:jc w:val="both"/>
              <w:rPr>
                <w:sz w:val="24"/>
                <w:szCs w:val="24"/>
              </w:rPr>
            </w:pPr>
            <w:r w:rsidRPr="00620F2A">
              <w:rPr>
                <w:i/>
                <w:color w:val="000000"/>
                <w:kern w:val="24"/>
                <w:sz w:val="24"/>
                <w:szCs w:val="24"/>
              </w:rPr>
              <w:t>Умеет:</w:t>
            </w:r>
            <w:r w:rsidRPr="00620F2A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выявлять актуальные проблемы в сфере образования с целью </w:t>
            </w:r>
            <w:r w:rsidRPr="00620F2A">
              <w:rPr>
                <w:color w:val="000000"/>
                <w:sz w:val="24"/>
                <w:szCs w:val="24"/>
              </w:rPr>
              <w:t>выпол</w:t>
            </w:r>
            <w:r>
              <w:rPr>
                <w:color w:val="000000"/>
                <w:sz w:val="24"/>
                <w:szCs w:val="24"/>
              </w:rPr>
              <w:t xml:space="preserve">нения </w:t>
            </w:r>
            <w:r w:rsidRPr="00620F2A">
              <w:rPr>
                <w:color w:val="000000"/>
                <w:sz w:val="24"/>
                <w:szCs w:val="24"/>
              </w:rPr>
              <w:t>научного исследования;</w:t>
            </w:r>
          </w:p>
          <w:p w:rsidR="00620F2A" w:rsidRPr="00620F2A" w:rsidRDefault="00620F2A" w:rsidP="00620F2A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620F2A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ИОПК 1.5</w:t>
            </w:r>
          </w:p>
          <w:p w:rsidR="00620F2A" w:rsidRPr="00620F2A" w:rsidRDefault="00620F2A" w:rsidP="007821C7">
            <w:pPr>
              <w:pStyle w:val="TableParagraph"/>
              <w:numPr>
                <w:ilvl w:val="0"/>
                <w:numId w:val="7"/>
              </w:numPr>
              <w:ind w:right="99"/>
              <w:contextualSpacing/>
              <w:jc w:val="both"/>
              <w:rPr>
                <w:sz w:val="24"/>
                <w:szCs w:val="24"/>
              </w:rPr>
            </w:pPr>
            <w:r w:rsidRPr="00620F2A">
              <w:rPr>
                <w:i/>
                <w:sz w:val="24"/>
                <w:szCs w:val="24"/>
              </w:rPr>
              <w:t>Владеет:</w:t>
            </w:r>
            <w:r w:rsidRPr="00620F2A">
              <w:rPr>
                <w:sz w:val="24"/>
                <w:szCs w:val="24"/>
              </w:rPr>
              <w:t xml:space="preserve"> </w:t>
            </w:r>
            <w:r w:rsidRPr="00620F2A">
              <w:rPr>
                <w:color w:val="000000"/>
                <w:sz w:val="24"/>
                <w:szCs w:val="24"/>
              </w:rPr>
              <w:t>действиями по соблюдению правовых, нравственных и этических норм, требований профессиональной этики в условиях реальных педагогических ситуаций;</w:t>
            </w:r>
          </w:p>
          <w:p w:rsidR="00620F2A" w:rsidRPr="00620F2A" w:rsidRDefault="00620F2A" w:rsidP="00620F2A">
            <w:pPr>
              <w:contextualSpacing/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</w:pPr>
            <w:r w:rsidRPr="00620F2A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ИОПК 1.6</w:t>
            </w:r>
          </w:p>
          <w:p w:rsidR="003407ED" w:rsidRPr="00620F2A" w:rsidRDefault="00620F2A" w:rsidP="007821C7">
            <w:pPr>
              <w:pStyle w:val="TableParagraph"/>
              <w:numPr>
                <w:ilvl w:val="0"/>
                <w:numId w:val="7"/>
              </w:numPr>
              <w:ind w:right="99"/>
              <w:contextualSpacing/>
              <w:jc w:val="both"/>
              <w:rPr>
                <w:sz w:val="24"/>
                <w:szCs w:val="24"/>
              </w:rPr>
            </w:pPr>
            <w:r w:rsidRPr="00620F2A">
              <w:rPr>
                <w:i/>
                <w:sz w:val="24"/>
                <w:szCs w:val="24"/>
              </w:rPr>
              <w:t>Владеет:</w:t>
            </w:r>
            <w:r w:rsidRPr="00620F2A">
              <w:rPr>
                <w:color w:val="000000"/>
                <w:sz w:val="24"/>
                <w:szCs w:val="24"/>
              </w:rPr>
              <w:t xml:space="preserve"> 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</w:t>
            </w:r>
          </w:p>
        </w:tc>
      </w:tr>
      <w:tr w:rsidR="00FE69C1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C1" w:rsidRPr="007042E2" w:rsidRDefault="003407ED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042E2">
              <w:rPr>
                <w:rFonts w:eastAsia="Times New Roman"/>
                <w:kern w:val="24"/>
                <w:sz w:val="24"/>
                <w:szCs w:val="24"/>
              </w:rPr>
              <w:lastRenderedPageBreak/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C1" w:rsidRPr="007042E2" w:rsidRDefault="00FE69C1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042E2">
              <w:rPr>
                <w:rFonts w:eastAsia="Times New Roman"/>
                <w:b/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D" w:rsidRPr="007042E2" w:rsidRDefault="003407ED" w:rsidP="00620F2A">
            <w:pPr>
              <w:pStyle w:val="TableParagraph"/>
              <w:ind w:left="33" w:right="99"/>
              <w:contextualSpacing/>
              <w:rPr>
                <w:b/>
                <w:sz w:val="24"/>
                <w:szCs w:val="24"/>
              </w:rPr>
            </w:pPr>
            <w:r w:rsidRPr="007042E2">
              <w:rPr>
                <w:b/>
                <w:sz w:val="24"/>
                <w:szCs w:val="24"/>
              </w:rPr>
              <w:t>ИОПК 8.1.</w:t>
            </w:r>
          </w:p>
          <w:p w:rsidR="00FE69C1" w:rsidRPr="007042E2" w:rsidRDefault="003407ED" w:rsidP="007821C7">
            <w:pPr>
              <w:pStyle w:val="TableParagraph"/>
              <w:numPr>
                <w:ilvl w:val="0"/>
                <w:numId w:val="8"/>
              </w:numPr>
              <w:ind w:right="99"/>
              <w:contextualSpacing/>
              <w:rPr>
                <w:sz w:val="24"/>
                <w:szCs w:val="24"/>
              </w:rPr>
            </w:pPr>
            <w:r w:rsidRPr="007042E2">
              <w:rPr>
                <w:i/>
                <w:sz w:val="24"/>
                <w:szCs w:val="24"/>
              </w:rPr>
              <w:t>Знает:</w:t>
            </w:r>
            <w:r w:rsidRPr="007042E2">
              <w:rPr>
                <w:sz w:val="24"/>
                <w:szCs w:val="24"/>
              </w:rPr>
              <w:t xml:space="preserve"> особенности педагогической деятельности; требования к субъектам педагогической  деятельности; </w:t>
            </w:r>
          </w:p>
          <w:p w:rsidR="0006549B" w:rsidRPr="007042E2" w:rsidRDefault="0006549B" w:rsidP="00620F2A">
            <w:pPr>
              <w:pStyle w:val="TableParagraph"/>
              <w:ind w:left="33" w:right="99"/>
              <w:contextualSpacing/>
              <w:jc w:val="both"/>
              <w:rPr>
                <w:b/>
                <w:kern w:val="24"/>
                <w:sz w:val="24"/>
                <w:szCs w:val="24"/>
              </w:rPr>
            </w:pPr>
            <w:r w:rsidRPr="007042E2">
              <w:rPr>
                <w:b/>
                <w:sz w:val="24"/>
                <w:szCs w:val="24"/>
              </w:rPr>
              <w:t>ИОПК-8.2</w:t>
            </w:r>
            <w:r w:rsidRPr="007042E2">
              <w:rPr>
                <w:b/>
                <w:kern w:val="24"/>
                <w:sz w:val="24"/>
                <w:szCs w:val="24"/>
              </w:rPr>
              <w:t xml:space="preserve"> </w:t>
            </w:r>
          </w:p>
          <w:p w:rsidR="003407ED" w:rsidRPr="007042E2" w:rsidRDefault="0006549B" w:rsidP="007821C7">
            <w:pPr>
              <w:pStyle w:val="TableParagraph"/>
              <w:numPr>
                <w:ilvl w:val="0"/>
                <w:numId w:val="8"/>
              </w:numPr>
              <w:ind w:right="99"/>
              <w:contextualSpacing/>
              <w:rPr>
                <w:sz w:val="24"/>
                <w:szCs w:val="24"/>
              </w:rPr>
            </w:pPr>
            <w:r w:rsidRPr="007042E2">
              <w:rPr>
                <w:i/>
                <w:kern w:val="24"/>
                <w:sz w:val="24"/>
                <w:szCs w:val="24"/>
              </w:rPr>
              <w:t>Знает:</w:t>
            </w:r>
            <w:r w:rsidR="001F221E" w:rsidRPr="007042E2">
              <w:rPr>
                <w:sz w:val="24"/>
                <w:szCs w:val="24"/>
              </w:rPr>
              <w:t xml:space="preserve"> результаты научных </w:t>
            </w:r>
            <w:r w:rsidRPr="007042E2">
              <w:rPr>
                <w:sz w:val="24"/>
                <w:szCs w:val="24"/>
              </w:rPr>
              <w:t>исследова</w:t>
            </w:r>
            <w:r w:rsidR="001F221E" w:rsidRPr="007042E2">
              <w:rPr>
                <w:sz w:val="24"/>
                <w:szCs w:val="24"/>
              </w:rPr>
              <w:t xml:space="preserve">ний в сфере </w:t>
            </w:r>
            <w:r w:rsidRPr="007042E2">
              <w:rPr>
                <w:sz w:val="24"/>
                <w:szCs w:val="24"/>
              </w:rPr>
              <w:t>педагогической деятельности;</w:t>
            </w:r>
          </w:p>
          <w:p w:rsidR="0006549B" w:rsidRPr="007042E2" w:rsidRDefault="0006549B" w:rsidP="00620F2A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7042E2">
              <w:rPr>
                <w:rFonts w:eastAsia="Times New Roman"/>
                <w:b/>
                <w:kern w:val="24"/>
                <w:sz w:val="24"/>
                <w:szCs w:val="24"/>
              </w:rPr>
              <w:t>ИОПК 8.3</w:t>
            </w:r>
          </w:p>
          <w:p w:rsidR="0006549B" w:rsidRPr="007042E2" w:rsidRDefault="001F221E" w:rsidP="007821C7">
            <w:pPr>
              <w:pStyle w:val="TableParagraph"/>
              <w:numPr>
                <w:ilvl w:val="0"/>
                <w:numId w:val="8"/>
              </w:numPr>
              <w:ind w:right="99"/>
              <w:contextualSpacing/>
              <w:rPr>
                <w:sz w:val="24"/>
                <w:szCs w:val="24"/>
              </w:rPr>
            </w:pPr>
            <w:r w:rsidRPr="007042E2">
              <w:rPr>
                <w:i/>
                <w:sz w:val="24"/>
                <w:szCs w:val="24"/>
              </w:rPr>
              <w:t>Умеет</w:t>
            </w:r>
            <w:r w:rsidRPr="007042E2">
              <w:rPr>
                <w:sz w:val="24"/>
                <w:szCs w:val="24"/>
              </w:rPr>
              <w:t xml:space="preserve">: использовать </w:t>
            </w:r>
            <w:r w:rsidR="0006549B" w:rsidRPr="007042E2">
              <w:rPr>
                <w:sz w:val="24"/>
                <w:szCs w:val="24"/>
              </w:rPr>
              <w:t>современ</w:t>
            </w:r>
            <w:r w:rsidRPr="007042E2">
              <w:rPr>
                <w:sz w:val="24"/>
                <w:szCs w:val="24"/>
              </w:rPr>
              <w:t xml:space="preserve">ные </w:t>
            </w:r>
            <w:r w:rsidR="0006549B" w:rsidRPr="007042E2">
              <w:rPr>
                <w:sz w:val="24"/>
                <w:szCs w:val="24"/>
              </w:rPr>
              <w:t>специальные научные знания для выбора методов в педагогической деятельности;</w:t>
            </w:r>
          </w:p>
          <w:p w:rsidR="0006549B" w:rsidRPr="007042E2" w:rsidRDefault="0006549B" w:rsidP="00620F2A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7042E2">
              <w:rPr>
                <w:rFonts w:eastAsia="Times New Roman"/>
                <w:b/>
                <w:kern w:val="24"/>
                <w:sz w:val="24"/>
                <w:szCs w:val="24"/>
              </w:rPr>
              <w:t xml:space="preserve">ИОПК 8.4 </w:t>
            </w:r>
          </w:p>
          <w:p w:rsidR="0006549B" w:rsidRPr="007042E2" w:rsidRDefault="0006549B" w:rsidP="007821C7">
            <w:pPr>
              <w:pStyle w:val="TableParagraph"/>
              <w:numPr>
                <w:ilvl w:val="0"/>
                <w:numId w:val="8"/>
              </w:numPr>
              <w:ind w:right="99"/>
              <w:contextualSpacing/>
              <w:rPr>
                <w:sz w:val="24"/>
                <w:szCs w:val="24"/>
              </w:rPr>
            </w:pPr>
            <w:r w:rsidRPr="007042E2">
              <w:rPr>
                <w:i/>
                <w:kern w:val="24"/>
                <w:sz w:val="24"/>
                <w:szCs w:val="24"/>
              </w:rPr>
              <w:t>Умеет:</w:t>
            </w:r>
            <w:r w:rsidRPr="007042E2">
              <w:rPr>
                <w:kern w:val="24"/>
                <w:sz w:val="24"/>
                <w:szCs w:val="24"/>
              </w:rPr>
              <w:t xml:space="preserve"> </w:t>
            </w:r>
            <w:r w:rsidRPr="007042E2">
              <w:rPr>
                <w:sz w:val="24"/>
                <w:szCs w:val="24"/>
              </w:rPr>
              <w:t>использовать результаты исследований для выбора методов в педагогической деятельности;</w:t>
            </w:r>
          </w:p>
          <w:p w:rsidR="0006549B" w:rsidRPr="007042E2" w:rsidRDefault="0006549B" w:rsidP="00620F2A">
            <w:pPr>
              <w:contextualSpacing/>
              <w:rPr>
                <w:rFonts w:eastAsia="Times New Roman"/>
                <w:b/>
                <w:kern w:val="24"/>
                <w:sz w:val="24"/>
                <w:szCs w:val="24"/>
              </w:rPr>
            </w:pPr>
            <w:r w:rsidRPr="007042E2">
              <w:rPr>
                <w:rFonts w:eastAsia="Times New Roman"/>
                <w:b/>
                <w:kern w:val="24"/>
                <w:sz w:val="24"/>
                <w:szCs w:val="24"/>
              </w:rPr>
              <w:t>ИОПК 8.5</w:t>
            </w:r>
          </w:p>
          <w:p w:rsidR="0006549B" w:rsidRPr="007042E2" w:rsidRDefault="0006549B" w:rsidP="007821C7">
            <w:pPr>
              <w:pStyle w:val="TableParagraph"/>
              <w:numPr>
                <w:ilvl w:val="0"/>
                <w:numId w:val="8"/>
              </w:numPr>
              <w:ind w:right="99"/>
              <w:contextualSpacing/>
              <w:rPr>
                <w:sz w:val="24"/>
                <w:szCs w:val="24"/>
              </w:rPr>
            </w:pPr>
            <w:r w:rsidRPr="007042E2">
              <w:rPr>
                <w:i/>
                <w:sz w:val="24"/>
                <w:szCs w:val="24"/>
              </w:rPr>
              <w:t>Владеет:</w:t>
            </w:r>
            <w:r w:rsidRPr="007042E2">
              <w:rPr>
                <w:sz w:val="24"/>
                <w:szCs w:val="24"/>
              </w:rPr>
              <w:t xml:space="preserve"> </w:t>
            </w:r>
            <w:r w:rsidR="001F221E" w:rsidRPr="007042E2">
              <w:rPr>
                <w:sz w:val="24"/>
                <w:szCs w:val="24"/>
              </w:rPr>
              <w:t xml:space="preserve">методами, формами и </w:t>
            </w:r>
            <w:r w:rsidRPr="007042E2">
              <w:rPr>
                <w:sz w:val="24"/>
                <w:szCs w:val="24"/>
              </w:rPr>
              <w:t>средст</w:t>
            </w:r>
            <w:r w:rsidR="001F221E" w:rsidRPr="007042E2">
              <w:rPr>
                <w:sz w:val="24"/>
                <w:szCs w:val="24"/>
              </w:rPr>
              <w:t xml:space="preserve">вами педагогической </w:t>
            </w:r>
            <w:r w:rsidRPr="007042E2">
              <w:rPr>
                <w:sz w:val="24"/>
                <w:szCs w:val="24"/>
              </w:rPr>
              <w:t>дея</w:t>
            </w:r>
            <w:r w:rsidR="001F221E" w:rsidRPr="007042E2">
              <w:rPr>
                <w:sz w:val="24"/>
                <w:szCs w:val="24"/>
              </w:rPr>
              <w:t xml:space="preserve">тельности; </w:t>
            </w:r>
          </w:p>
          <w:p w:rsidR="00CF619C" w:rsidRPr="007042E2" w:rsidRDefault="00CF619C" w:rsidP="007821C7">
            <w:pPr>
              <w:pStyle w:val="TableParagraph"/>
              <w:numPr>
                <w:ilvl w:val="0"/>
                <w:numId w:val="8"/>
              </w:numPr>
              <w:ind w:right="99"/>
              <w:contextualSpacing/>
              <w:rPr>
                <w:sz w:val="24"/>
                <w:szCs w:val="24"/>
              </w:rPr>
            </w:pPr>
            <w:r w:rsidRPr="007042E2">
              <w:rPr>
                <w:i/>
                <w:sz w:val="24"/>
                <w:szCs w:val="24"/>
              </w:rPr>
              <w:t>Владеет:</w:t>
            </w:r>
            <w:r w:rsidRPr="007042E2">
              <w:rPr>
                <w:sz w:val="24"/>
                <w:szCs w:val="24"/>
              </w:rPr>
              <w:t xml:space="preserve"> способами осуществления</w:t>
            </w:r>
            <w:r w:rsidR="001F221E" w:rsidRPr="007042E2">
              <w:rPr>
                <w:sz w:val="24"/>
                <w:szCs w:val="24"/>
              </w:rPr>
              <w:t xml:space="preserve"> </w:t>
            </w:r>
            <w:r w:rsidRPr="007042E2">
              <w:rPr>
                <w:sz w:val="24"/>
                <w:szCs w:val="24"/>
              </w:rPr>
              <w:t>выбора методов, средств, форм педагогической деятельности</w:t>
            </w:r>
            <w:r w:rsidR="001F221E" w:rsidRPr="007042E2">
              <w:rPr>
                <w:sz w:val="24"/>
                <w:szCs w:val="24"/>
              </w:rPr>
              <w:t xml:space="preserve"> в зависимости </w:t>
            </w:r>
            <w:r w:rsidRPr="007042E2">
              <w:rPr>
                <w:sz w:val="24"/>
                <w:szCs w:val="24"/>
              </w:rPr>
              <w:t>о</w:t>
            </w:r>
            <w:r w:rsidR="001F221E" w:rsidRPr="007042E2">
              <w:rPr>
                <w:sz w:val="24"/>
                <w:szCs w:val="24"/>
              </w:rPr>
              <w:t xml:space="preserve">т контекста профессиональной </w:t>
            </w:r>
            <w:r w:rsidRPr="007042E2">
              <w:rPr>
                <w:sz w:val="24"/>
                <w:szCs w:val="24"/>
              </w:rPr>
              <w:t>деятель</w:t>
            </w:r>
            <w:r w:rsidR="001F221E" w:rsidRPr="007042E2">
              <w:rPr>
                <w:sz w:val="24"/>
                <w:szCs w:val="24"/>
              </w:rPr>
              <w:t xml:space="preserve">ности </w:t>
            </w:r>
            <w:r w:rsidRPr="007042E2">
              <w:rPr>
                <w:sz w:val="24"/>
                <w:szCs w:val="24"/>
              </w:rPr>
              <w:t xml:space="preserve">с учетом результатов научных </w:t>
            </w:r>
            <w:r w:rsidRPr="007042E2">
              <w:rPr>
                <w:sz w:val="24"/>
                <w:szCs w:val="24"/>
              </w:rPr>
              <w:lastRenderedPageBreak/>
              <w:t>исследований;</w:t>
            </w:r>
          </w:p>
        </w:tc>
      </w:tr>
      <w:tr w:rsidR="001B28E9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E9" w:rsidRPr="007042E2" w:rsidRDefault="00A16140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042E2">
              <w:rPr>
                <w:rFonts w:eastAsia="Times New Roman"/>
                <w:kern w:val="24"/>
                <w:sz w:val="24"/>
                <w:szCs w:val="24"/>
              </w:rPr>
              <w:lastRenderedPageBreak/>
              <w:t xml:space="preserve">Способен </w:t>
            </w:r>
            <w:r w:rsidR="00620F2A" w:rsidRPr="007042E2">
              <w:rPr>
                <w:rFonts w:eastAsia="Times New Roman"/>
                <w:kern w:val="24"/>
                <w:sz w:val="24"/>
                <w:szCs w:val="24"/>
              </w:rPr>
              <w:t>нести ответственность з</w:t>
            </w:r>
            <w:r w:rsidRPr="007042E2">
              <w:rPr>
                <w:rFonts w:eastAsia="Times New Roman"/>
                <w:kern w:val="24"/>
                <w:sz w:val="24"/>
                <w:szCs w:val="24"/>
              </w:rPr>
              <w:t xml:space="preserve">а собственную профессиональную </w:t>
            </w:r>
            <w:r w:rsidR="00620F2A" w:rsidRPr="007042E2">
              <w:rPr>
                <w:rFonts w:eastAsia="Times New Roman"/>
                <w:kern w:val="24"/>
                <w:sz w:val="24"/>
                <w:szCs w:val="24"/>
              </w:rPr>
              <w:t>компетент</w:t>
            </w:r>
            <w:r w:rsidRPr="007042E2">
              <w:rPr>
                <w:rFonts w:eastAsia="Times New Roman"/>
                <w:kern w:val="24"/>
                <w:sz w:val="24"/>
                <w:szCs w:val="24"/>
              </w:rPr>
              <w:t xml:space="preserve">ность по </w:t>
            </w:r>
            <w:r w:rsidR="00620F2A" w:rsidRPr="007042E2">
              <w:rPr>
                <w:rFonts w:eastAsia="Times New Roman"/>
                <w:kern w:val="24"/>
                <w:sz w:val="24"/>
                <w:szCs w:val="24"/>
              </w:rPr>
              <w:t>профилю осваиваемой образовательной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E9" w:rsidRPr="007042E2" w:rsidRDefault="001B28E9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7042E2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40" w:rsidRPr="007042E2" w:rsidRDefault="00A16140" w:rsidP="00A16140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7042E2">
              <w:rPr>
                <w:sz w:val="24"/>
                <w:szCs w:val="24"/>
              </w:rPr>
              <w:t xml:space="preserve">ИПК 1.1. </w:t>
            </w:r>
          </w:p>
          <w:p w:rsidR="00A16140" w:rsidRPr="007042E2" w:rsidRDefault="00A16140" w:rsidP="00A16140">
            <w:pPr>
              <w:ind w:right="17"/>
              <w:contextualSpacing/>
              <w:jc w:val="both"/>
              <w:rPr>
                <w:i/>
                <w:sz w:val="24"/>
                <w:szCs w:val="24"/>
              </w:rPr>
            </w:pPr>
            <w:r w:rsidRPr="007042E2">
              <w:rPr>
                <w:i/>
                <w:sz w:val="24"/>
                <w:szCs w:val="24"/>
              </w:rPr>
              <w:t xml:space="preserve">Знает: </w:t>
            </w:r>
          </w:p>
          <w:p w:rsidR="001B28E9" w:rsidRPr="007042E2" w:rsidRDefault="00A16140" w:rsidP="007821C7">
            <w:pPr>
              <w:numPr>
                <w:ilvl w:val="0"/>
                <w:numId w:val="9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7042E2">
              <w:rPr>
                <w:sz w:val="24"/>
                <w:szCs w:val="24"/>
              </w:rPr>
              <w:t>особенности профессиональной деятельности в образовании;</w:t>
            </w:r>
          </w:p>
          <w:p w:rsidR="00A16140" w:rsidRPr="007042E2" w:rsidRDefault="00A16140" w:rsidP="00A16140">
            <w:pPr>
              <w:pStyle w:val="TableParagraph"/>
              <w:ind w:left="33" w:right="99"/>
              <w:contextualSpacing/>
              <w:jc w:val="both"/>
              <w:rPr>
                <w:kern w:val="24"/>
                <w:sz w:val="24"/>
                <w:szCs w:val="24"/>
              </w:rPr>
            </w:pPr>
            <w:r w:rsidRPr="007042E2">
              <w:rPr>
                <w:sz w:val="24"/>
                <w:szCs w:val="24"/>
              </w:rPr>
              <w:t>ИПК-1.2</w:t>
            </w:r>
            <w:r w:rsidRPr="007042E2">
              <w:rPr>
                <w:kern w:val="24"/>
                <w:sz w:val="24"/>
                <w:szCs w:val="24"/>
              </w:rPr>
              <w:t xml:space="preserve"> </w:t>
            </w:r>
          </w:p>
          <w:p w:rsidR="00A16140" w:rsidRPr="007042E2" w:rsidRDefault="00A16140" w:rsidP="007821C7">
            <w:pPr>
              <w:numPr>
                <w:ilvl w:val="0"/>
                <w:numId w:val="9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7042E2">
              <w:rPr>
                <w:rFonts w:eastAsia="Times New Roman"/>
                <w:i/>
                <w:kern w:val="24"/>
                <w:sz w:val="24"/>
                <w:szCs w:val="24"/>
              </w:rPr>
              <w:t>Знает:</w:t>
            </w:r>
            <w:r w:rsidRPr="007042E2">
              <w:rPr>
                <w:sz w:val="24"/>
                <w:szCs w:val="24"/>
              </w:rPr>
              <w:t xml:space="preserve"> требования к профессиональной компетентности в сфере образования; </w:t>
            </w:r>
          </w:p>
          <w:p w:rsidR="00A16140" w:rsidRPr="007042E2" w:rsidRDefault="00A16140" w:rsidP="00A16140">
            <w:pPr>
              <w:pStyle w:val="TableParagraph"/>
              <w:ind w:left="33" w:right="99"/>
              <w:contextualSpacing/>
              <w:jc w:val="both"/>
              <w:rPr>
                <w:kern w:val="24"/>
                <w:sz w:val="24"/>
                <w:szCs w:val="24"/>
              </w:rPr>
            </w:pPr>
            <w:r w:rsidRPr="007042E2">
              <w:rPr>
                <w:sz w:val="24"/>
                <w:szCs w:val="24"/>
              </w:rPr>
              <w:t>ИПК-1.3</w:t>
            </w:r>
            <w:r w:rsidRPr="007042E2">
              <w:rPr>
                <w:kern w:val="24"/>
                <w:sz w:val="24"/>
                <w:szCs w:val="24"/>
              </w:rPr>
              <w:t xml:space="preserve"> </w:t>
            </w:r>
          </w:p>
          <w:p w:rsidR="00A16140" w:rsidRPr="007042E2" w:rsidRDefault="00A16140" w:rsidP="007821C7">
            <w:pPr>
              <w:numPr>
                <w:ilvl w:val="0"/>
                <w:numId w:val="9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7042E2">
              <w:rPr>
                <w:i/>
                <w:sz w:val="24"/>
                <w:szCs w:val="24"/>
              </w:rPr>
              <w:t>Знает</w:t>
            </w:r>
            <w:r w:rsidRPr="007042E2">
              <w:rPr>
                <w:sz w:val="24"/>
                <w:szCs w:val="24"/>
              </w:rPr>
              <w:t>: пути и средства изучения и развития профессиональной компетентности в сфере образования;</w:t>
            </w:r>
          </w:p>
          <w:p w:rsidR="00A16140" w:rsidRPr="007042E2" w:rsidRDefault="00A16140" w:rsidP="00A16140">
            <w:pPr>
              <w:contextualSpacing/>
              <w:rPr>
                <w:rFonts w:eastAsia="Times New Roman"/>
                <w:kern w:val="24"/>
                <w:sz w:val="24"/>
                <w:szCs w:val="24"/>
              </w:rPr>
            </w:pPr>
            <w:r w:rsidRPr="007042E2">
              <w:rPr>
                <w:rFonts w:eastAsia="Times New Roman"/>
                <w:kern w:val="24"/>
                <w:sz w:val="24"/>
                <w:szCs w:val="24"/>
              </w:rPr>
              <w:t>ИПК 1.4</w:t>
            </w:r>
          </w:p>
          <w:p w:rsidR="00A16140" w:rsidRPr="007042E2" w:rsidRDefault="00A16140" w:rsidP="007821C7">
            <w:pPr>
              <w:numPr>
                <w:ilvl w:val="0"/>
                <w:numId w:val="9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7042E2">
              <w:rPr>
                <w:rFonts w:eastAsia="Times New Roman"/>
                <w:i/>
                <w:sz w:val="24"/>
                <w:szCs w:val="24"/>
              </w:rPr>
              <w:t>Умеет:</w:t>
            </w:r>
            <w:r w:rsidRPr="007042E2">
              <w:rPr>
                <w:rFonts w:eastAsia="Times New Roman"/>
                <w:sz w:val="24"/>
                <w:szCs w:val="24"/>
              </w:rPr>
              <w:t xml:space="preserve"> решать профессиональные задачи с учетом различных контекстов;</w:t>
            </w:r>
          </w:p>
          <w:p w:rsidR="00A16140" w:rsidRPr="007042E2" w:rsidRDefault="00A16140" w:rsidP="00A16140">
            <w:pPr>
              <w:contextualSpacing/>
              <w:rPr>
                <w:rFonts w:eastAsia="Times New Roman"/>
                <w:kern w:val="24"/>
                <w:sz w:val="24"/>
                <w:szCs w:val="24"/>
              </w:rPr>
            </w:pPr>
            <w:r w:rsidRPr="007042E2">
              <w:rPr>
                <w:rFonts w:eastAsia="Times New Roman"/>
                <w:kern w:val="24"/>
                <w:sz w:val="24"/>
                <w:szCs w:val="24"/>
              </w:rPr>
              <w:t xml:space="preserve">ИПК 1.5 </w:t>
            </w:r>
          </w:p>
          <w:p w:rsidR="00A16140" w:rsidRPr="007042E2" w:rsidRDefault="00A16140" w:rsidP="007821C7">
            <w:pPr>
              <w:numPr>
                <w:ilvl w:val="0"/>
                <w:numId w:val="9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7042E2">
              <w:rPr>
                <w:rFonts w:eastAsia="Times New Roman"/>
                <w:i/>
                <w:kern w:val="24"/>
                <w:sz w:val="24"/>
                <w:szCs w:val="24"/>
              </w:rPr>
              <w:t>Умеет:</w:t>
            </w:r>
            <w:r w:rsidRPr="007042E2">
              <w:rPr>
                <w:rFonts w:eastAsia="Times New Roman"/>
                <w:kern w:val="24"/>
                <w:sz w:val="24"/>
                <w:szCs w:val="24"/>
              </w:rPr>
              <w:t xml:space="preserve"> </w:t>
            </w:r>
            <w:r w:rsidRPr="007042E2">
              <w:rPr>
                <w:rFonts w:eastAsia="Times New Roman"/>
                <w:sz w:val="24"/>
                <w:szCs w:val="24"/>
              </w:rPr>
              <w:t>проектировать пути своего профессионального развития;</w:t>
            </w:r>
          </w:p>
          <w:p w:rsidR="00A16140" w:rsidRPr="007042E2" w:rsidRDefault="00A16140" w:rsidP="00A16140">
            <w:pPr>
              <w:contextualSpacing/>
              <w:rPr>
                <w:rFonts w:eastAsia="Times New Roman"/>
                <w:kern w:val="24"/>
                <w:sz w:val="24"/>
                <w:szCs w:val="24"/>
              </w:rPr>
            </w:pPr>
            <w:r w:rsidRPr="007042E2">
              <w:rPr>
                <w:rFonts w:eastAsia="Times New Roman"/>
                <w:kern w:val="24"/>
                <w:sz w:val="24"/>
                <w:szCs w:val="24"/>
              </w:rPr>
              <w:t xml:space="preserve">ИПК 1.6 </w:t>
            </w:r>
          </w:p>
          <w:p w:rsidR="00A16140" w:rsidRPr="007042E2" w:rsidRDefault="00A16140" w:rsidP="007821C7">
            <w:pPr>
              <w:numPr>
                <w:ilvl w:val="0"/>
                <w:numId w:val="9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7042E2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7042E2">
              <w:rPr>
                <w:rFonts w:eastAsia="Times New Roman"/>
                <w:sz w:val="24"/>
                <w:szCs w:val="24"/>
              </w:rPr>
              <w:t>: приемами анализа и оценки собственной профессиональной деятельности</w:t>
            </w:r>
            <w:r w:rsidR="008C28BE" w:rsidRPr="007042E2">
              <w:rPr>
                <w:rFonts w:eastAsia="Times New Roman"/>
                <w:sz w:val="24"/>
                <w:szCs w:val="24"/>
              </w:rPr>
              <w:t>;</w:t>
            </w:r>
          </w:p>
          <w:p w:rsidR="008C28BE" w:rsidRPr="007042E2" w:rsidRDefault="008C28BE" w:rsidP="008C28BE">
            <w:pPr>
              <w:contextualSpacing/>
              <w:rPr>
                <w:rFonts w:eastAsia="Times New Roman"/>
                <w:kern w:val="24"/>
                <w:sz w:val="24"/>
                <w:szCs w:val="24"/>
              </w:rPr>
            </w:pPr>
            <w:r w:rsidRPr="007042E2">
              <w:rPr>
                <w:rFonts w:eastAsia="Times New Roman"/>
                <w:kern w:val="24"/>
                <w:sz w:val="24"/>
                <w:szCs w:val="24"/>
              </w:rPr>
              <w:t>ИПК 1.7</w:t>
            </w:r>
          </w:p>
          <w:p w:rsidR="008C28BE" w:rsidRPr="007042E2" w:rsidRDefault="008C28BE" w:rsidP="007821C7">
            <w:pPr>
              <w:numPr>
                <w:ilvl w:val="0"/>
                <w:numId w:val="9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7042E2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7042E2">
              <w:rPr>
                <w:rFonts w:eastAsia="Times New Roman"/>
                <w:sz w:val="24"/>
                <w:szCs w:val="24"/>
              </w:rPr>
              <w:t>: приемами анализа и оценки программ, механизмов и форм развития профессиональной компетентности на соответствующем уровне образования.</w:t>
            </w:r>
          </w:p>
          <w:p w:rsidR="00A16140" w:rsidRPr="007042E2" w:rsidRDefault="00A16140" w:rsidP="00A16140">
            <w:p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B28E9" w:rsidRPr="0079470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E9" w:rsidRPr="007042E2" w:rsidRDefault="00A903A1" w:rsidP="00A903A1">
            <w:pPr>
              <w:widowControl/>
              <w:tabs>
                <w:tab w:val="left" w:pos="708"/>
              </w:tabs>
              <w:autoSpaceDE/>
              <w:adjustRightInd/>
              <w:contextualSpacing/>
              <w:rPr>
                <w:sz w:val="24"/>
                <w:szCs w:val="24"/>
              </w:rPr>
            </w:pPr>
            <w:r w:rsidRPr="007042E2">
              <w:rPr>
                <w:rFonts w:eastAsia="Times New Roman"/>
                <w:kern w:val="24"/>
                <w:sz w:val="24"/>
                <w:szCs w:val="24"/>
              </w:rPr>
              <w:t>Способность вести совместно с другими участниками исследовательскую деятельность в рамках выбранной проблематики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E9" w:rsidRPr="007042E2" w:rsidRDefault="001B28E9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7042E2">
              <w:rPr>
                <w:rFonts w:eastAsia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18" w:rsidRPr="007042E2" w:rsidRDefault="00951918" w:rsidP="00951918">
            <w:pPr>
              <w:pStyle w:val="TableParagraph"/>
              <w:ind w:left="33" w:right="99"/>
              <w:contextualSpacing/>
              <w:rPr>
                <w:sz w:val="24"/>
                <w:szCs w:val="24"/>
              </w:rPr>
            </w:pPr>
            <w:r w:rsidRPr="007042E2">
              <w:rPr>
                <w:sz w:val="24"/>
                <w:szCs w:val="24"/>
              </w:rPr>
              <w:t xml:space="preserve">ИПК 2.1. </w:t>
            </w:r>
          </w:p>
          <w:p w:rsidR="00951918" w:rsidRPr="007042E2" w:rsidRDefault="00951918" w:rsidP="00951918">
            <w:pPr>
              <w:ind w:right="17"/>
              <w:contextualSpacing/>
              <w:jc w:val="both"/>
              <w:rPr>
                <w:i/>
                <w:sz w:val="24"/>
                <w:szCs w:val="24"/>
              </w:rPr>
            </w:pPr>
            <w:r w:rsidRPr="007042E2">
              <w:rPr>
                <w:i/>
                <w:sz w:val="24"/>
                <w:szCs w:val="24"/>
              </w:rPr>
              <w:t xml:space="preserve">Знает: </w:t>
            </w:r>
          </w:p>
          <w:p w:rsidR="001B28E9" w:rsidRPr="007042E2" w:rsidRDefault="00A507BE" w:rsidP="007821C7">
            <w:pPr>
              <w:numPr>
                <w:ilvl w:val="0"/>
                <w:numId w:val="9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7042E2">
              <w:rPr>
                <w:sz w:val="24"/>
                <w:szCs w:val="24"/>
              </w:rPr>
              <w:t xml:space="preserve">методологические основы </w:t>
            </w:r>
            <w:r w:rsidR="00951918" w:rsidRPr="007042E2">
              <w:rPr>
                <w:sz w:val="24"/>
                <w:szCs w:val="24"/>
              </w:rPr>
              <w:t>исследовательской деятельности в образовании;</w:t>
            </w:r>
          </w:p>
          <w:p w:rsidR="00951918" w:rsidRPr="007042E2" w:rsidRDefault="00951918" w:rsidP="001003C4">
            <w:pPr>
              <w:pStyle w:val="TableParagraph"/>
              <w:ind w:left="33" w:right="99"/>
              <w:contextualSpacing/>
              <w:jc w:val="both"/>
              <w:rPr>
                <w:kern w:val="24"/>
                <w:sz w:val="24"/>
                <w:szCs w:val="24"/>
              </w:rPr>
            </w:pPr>
            <w:r w:rsidRPr="007042E2">
              <w:rPr>
                <w:sz w:val="24"/>
                <w:szCs w:val="24"/>
              </w:rPr>
              <w:t>ИПК-2.2</w:t>
            </w:r>
            <w:r w:rsidRPr="007042E2">
              <w:rPr>
                <w:kern w:val="24"/>
                <w:sz w:val="24"/>
                <w:szCs w:val="24"/>
              </w:rPr>
              <w:t xml:space="preserve"> </w:t>
            </w:r>
          </w:p>
          <w:p w:rsidR="00951918" w:rsidRPr="007042E2" w:rsidRDefault="00951918" w:rsidP="007821C7">
            <w:pPr>
              <w:numPr>
                <w:ilvl w:val="0"/>
                <w:numId w:val="9"/>
              </w:numPr>
              <w:ind w:right="17"/>
              <w:contextualSpacing/>
              <w:jc w:val="both"/>
              <w:rPr>
                <w:sz w:val="24"/>
                <w:szCs w:val="24"/>
              </w:rPr>
            </w:pPr>
            <w:r w:rsidRPr="007042E2">
              <w:rPr>
                <w:i/>
                <w:sz w:val="24"/>
                <w:szCs w:val="24"/>
              </w:rPr>
              <w:t>Умеет:</w:t>
            </w:r>
            <w:r w:rsidRPr="007042E2">
              <w:rPr>
                <w:sz w:val="24"/>
                <w:szCs w:val="24"/>
              </w:rPr>
              <w:t xml:space="preserve"> работать в исследователь</w:t>
            </w:r>
            <w:r w:rsidR="00A507BE" w:rsidRPr="007042E2">
              <w:rPr>
                <w:sz w:val="24"/>
                <w:szCs w:val="24"/>
              </w:rPr>
              <w:t xml:space="preserve">ской </w:t>
            </w:r>
            <w:r w:rsidRPr="007042E2">
              <w:rPr>
                <w:sz w:val="24"/>
                <w:szCs w:val="24"/>
              </w:rPr>
              <w:t>команде</w:t>
            </w:r>
            <w:r w:rsidR="00D63883" w:rsidRPr="007042E2">
              <w:rPr>
                <w:sz w:val="24"/>
                <w:szCs w:val="24"/>
              </w:rPr>
              <w:t>;</w:t>
            </w:r>
          </w:p>
          <w:p w:rsidR="00D63883" w:rsidRPr="007042E2" w:rsidRDefault="00D63883" w:rsidP="001003C4">
            <w:pPr>
              <w:ind w:right="17"/>
              <w:contextualSpacing/>
              <w:jc w:val="both"/>
              <w:rPr>
                <w:kern w:val="24"/>
                <w:sz w:val="24"/>
                <w:szCs w:val="24"/>
              </w:rPr>
            </w:pPr>
            <w:r w:rsidRPr="007042E2">
              <w:rPr>
                <w:sz w:val="24"/>
                <w:szCs w:val="24"/>
              </w:rPr>
              <w:t>ИПК-2.3</w:t>
            </w:r>
            <w:r w:rsidRPr="007042E2">
              <w:rPr>
                <w:kern w:val="24"/>
                <w:sz w:val="24"/>
                <w:szCs w:val="24"/>
              </w:rPr>
              <w:t xml:space="preserve"> </w:t>
            </w:r>
          </w:p>
          <w:p w:rsidR="00D63883" w:rsidRPr="007042E2" w:rsidRDefault="00D63883" w:rsidP="007821C7">
            <w:pPr>
              <w:numPr>
                <w:ilvl w:val="0"/>
                <w:numId w:val="9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42E2">
              <w:rPr>
                <w:rFonts w:eastAsia="Times New Roman"/>
                <w:i/>
                <w:sz w:val="24"/>
                <w:szCs w:val="24"/>
              </w:rPr>
              <w:t>Умеет:</w:t>
            </w:r>
            <w:r w:rsidR="00A507BE" w:rsidRPr="007042E2">
              <w:rPr>
                <w:rFonts w:eastAsia="Times New Roman"/>
                <w:sz w:val="24"/>
                <w:szCs w:val="24"/>
              </w:rPr>
              <w:t xml:space="preserve"> проектировать </w:t>
            </w:r>
            <w:r w:rsidRPr="007042E2">
              <w:rPr>
                <w:rFonts w:eastAsia="Times New Roman"/>
                <w:sz w:val="24"/>
                <w:szCs w:val="24"/>
              </w:rPr>
              <w:t>программы иссле</w:t>
            </w:r>
            <w:r w:rsidR="00A507BE" w:rsidRPr="007042E2">
              <w:rPr>
                <w:rFonts w:eastAsia="Times New Roman"/>
                <w:sz w:val="24"/>
                <w:szCs w:val="24"/>
              </w:rPr>
              <w:t xml:space="preserve">дования в рамках </w:t>
            </w:r>
            <w:r w:rsidRPr="007042E2">
              <w:rPr>
                <w:rFonts w:eastAsia="Times New Roman"/>
                <w:sz w:val="24"/>
                <w:szCs w:val="24"/>
              </w:rPr>
              <w:t>выбранной проблематики;</w:t>
            </w:r>
          </w:p>
          <w:p w:rsidR="001003C4" w:rsidRPr="007042E2" w:rsidRDefault="001003C4" w:rsidP="001003C4">
            <w:pPr>
              <w:contextualSpacing/>
              <w:rPr>
                <w:rFonts w:eastAsia="Times New Roman"/>
                <w:kern w:val="24"/>
                <w:sz w:val="24"/>
                <w:szCs w:val="24"/>
              </w:rPr>
            </w:pPr>
            <w:r w:rsidRPr="007042E2">
              <w:rPr>
                <w:rFonts w:eastAsia="Times New Roman"/>
                <w:kern w:val="24"/>
                <w:sz w:val="24"/>
                <w:szCs w:val="24"/>
              </w:rPr>
              <w:t>ИПК 2.4</w:t>
            </w:r>
          </w:p>
          <w:p w:rsidR="00D63883" w:rsidRPr="007042E2" w:rsidRDefault="001003C4" w:rsidP="007821C7">
            <w:pPr>
              <w:numPr>
                <w:ilvl w:val="0"/>
                <w:numId w:val="9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42E2">
              <w:rPr>
                <w:rFonts w:eastAsia="Times New Roman"/>
                <w:i/>
                <w:kern w:val="24"/>
                <w:sz w:val="24"/>
                <w:szCs w:val="24"/>
              </w:rPr>
              <w:t>Умеет:</w:t>
            </w:r>
            <w:r w:rsidRPr="007042E2">
              <w:rPr>
                <w:rFonts w:eastAsia="Times New Roman"/>
                <w:kern w:val="24"/>
                <w:sz w:val="24"/>
                <w:szCs w:val="24"/>
              </w:rPr>
              <w:t xml:space="preserve"> </w:t>
            </w:r>
            <w:r w:rsidRPr="007042E2">
              <w:rPr>
                <w:rFonts w:eastAsia="Times New Roman"/>
                <w:sz w:val="24"/>
                <w:szCs w:val="24"/>
              </w:rPr>
              <w:t>отбирать методологиче</w:t>
            </w:r>
            <w:r w:rsidR="00A507BE" w:rsidRPr="007042E2">
              <w:rPr>
                <w:rFonts w:eastAsia="Times New Roman"/>
                <w:sz w:val="24"/>
                <w:szCs w:val="24"/>
              </w:rPr>
              <w:t xml:space="preserve">ские </w:t>
            </w:r>
            <w:r w:rsidRPr="007042E2">
              <w:rPr>
                <w:rFonts w:eastAsia="Times New Roman"/>
                <w:sz w:val="24"/>
                <w:szCs w:val="24"/>
              </w:rPr>
              <w:t>ос</w:t>
            </w:r>
            <w:r w:rsidR="00A507BE" w:rsidRPr="007042E2">
              <w:rPr>
                <w:rFonts w:eastAsia="Times New Roman"/>
                <w:sz w:val="24"/>
                <w:szCs w:val="24"/>
              </w:rPr>
              <w:t>нования и используемые</w:t>
            </w:r>
            <w:r w:rsidRPr="007042E2">
              <w:rPr>
                <w:rFonts w:eastAsia="Times New Roman"/>
                <w:sz w:val="24"/>
                <w:szCs w:val="24"/>
              </w:rPr>
              <w:t xml:space="preserve"> методы педа</w:t>
            </w:r>
            <w:r w:rsidR="00A507BE" w:rsidRPr="007042E2">
              <w:rPr>
                <w:rFonts w:eastAsia="Times New Roman"/>
                <w:sz w:val="24"/>
                <w:szCs w:val="24"/>
              </w:rPr>
              <w:t xml:space="preserve">гогического </w:t>
            </w:r>
            <w:r w:rsidRPr="007042E2">
              <w:rPr>
                <w:rFonts w:eastAsia="Times New Roman"/>
                <w:sz w:val="24"/>
                <w:szCs w:val="24"/>
              </w:rPr>
              <w:t>исследо</w:t>
            </w:r>
            <w:r w:rsidR="00A507BE" w:rsidRPr="007042E2">
              <w:rPr>
                <w:rFonts w:eastAsia="Times New Roman"/>
                <w:sz w:val="24"/>
                <w:szCs w:val="24"/>
              </w:rPr>
              <w:t xml:space="preserve">вания, </w:t>
            </w:r>
            <w:r w:rsidRPr="007042E2">
              <w:rPr>
                <w:rFonts w:eastAsia="Times New Roman"/>
                <w:sz w:val="24"/>
                <w:szCs w:val="24"/>
              </w:rPr>
              <w:t>источники информации;</w:t>
            </w:r>
          </w:p>
          <w:p w:rsidR="001003C4" w:rsidRPr="007042E2" w:rsidRDefault="001003C4" w:rsidP="001003C4">
            <w:pPr>
              <w:contextualSpacing/>
              <w:rPr>
                <w:rFonts w:eastAsia="Times New Roman"/>
                <w:kern w:val="24"/>
                <w:sz w:val="24"/>
                <w:szCs w:val="24"/>
              </w:rPr>
            </w:pPr>
            <w:r w:rsidRPr="007042E2">
              <w:rPr>
                <w:rFonts w:eastAsia="Times New Roman"/>
                <w:kern w:val="24"/>
                <w:sz w:val="24"/>
                <w:szCs w:val="24"/>
              </w:rPr>
              <w:t>ИПК 2.7</w:t>
            </w:r>
          </w:p>
          <w:p w:rsidR="001003C4" w:rsidRPr="007042E2" w:rsidRDefault="001003C4" w:rsidP="007821C7">
            <w:pPr>
              <w:numPr>
                <w:ilvl w:val="0"/>
                <w:numId w:val="9"/>
              </w:numPr>
              <w:ind w:right="17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042E2">
              <w:rPr>
                <w:rFonts w:eastAsia="Times New Roman"/>
                <w:i/>
                <w:sz w:val="24"/>
                <w:szCs w:val="24"/>
              </w:rPr>
              <w:t>Владеет</w:t>
            </w:r>
            <w:r w:rsidRPr="007042E2">
              <w:rPr>
                <w:rFonts w:eastAsia="Times New Roman"/>
                <w:sz w:val="24"/>
                <w:szCs w:val="24"/>
              </w:rPr>
              <w:t xml:space="preserve">: </w:t>
            </w:r>
            <w:r w:rsidR="00A507BE" w:rsidRPr="007042E2">
              <w:rPr>
                <w:rFonts w:eastAsia="Times New Roman"/>
                <w:sz w:val="24"/>
                <w:szCs w:val="24"/>
              </w:rPr>
              <w:t xml:space="preserve">приемами организации работы </w:t>
            </w:r>
            <w:r w:rsidRPr="007042E2">
              <w:rPr>
                <w:rFonts w:eastAsia="Times New Roman"/>
                <w:sz w:val="24"/>
                <w:szCs w:val="24"/>
              </w:rPr>
              <w:t>проектной (исследова</w:t>
            </w:r>
            <w:r w:rsidR="00A507BE" w:rsidRPr="007042E2">
              <w:rPr>
                <w:rFonts w:eastAsia="Times New Roman"/>
                <w:sz w:val="24"/>
                <w:szCs w:val="24"/>
              </w:rPr>
              <w:lastRenderedPageBreak/>
              <w:t xml:space="preserve">тельской) команды </w:t>
            </w:r>
            <w:r w:rsidRPr="007042E2">
              <w:rPr>
                <w:rFonts w:eastAsia="Times New Roman"/>
                <w:sz w:val="24"/>
                <w:szCs w:val="24"/>
              </w:rPr>
              <w:t>для поиска и применения знаний в рамках вы</w:t>
            </w:r>
            <w:r w:rsidR="00A507BE" w:rsidRPr="007042E2">
              <w:rPr>
                <w:rFonts w:eastAsia="Times New Roman"/>
                <w:sz w:val="24"/>
                <w:szCs w:val="24"/>
              </w:rPr>
              <w:t xml:space="preserve">бранной проблематики с целью решения задач </w:t>
            </w:r>
            <w:r w:rsidRPr="007042E2">
              <w:rPr>
                <w:rFonts w:eastAsia="Times New Roman"/>
                <w:sz w:val="24"/>
                <w:szCs w:val="24"/>
              </w:rPr>
              <w:t>развития профессиональной деятельности;</w:t>
            </w:r>
          </w:p>
          <w:p w:rsidR="001003C4" w:rsidRPr="007042E2" w:rsidRDefault="001003C4" w:rsidP="007821C7">
            <w:pPr>
              <w:numPr>
                <w:ilvl w:val="0"/>
                <w:numId w:val="9"/>
              </w:numPr>
              <w:spacing w:before="15" w:after="15"/>
              <w:ind w:right="1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A84C24" w:rsidRPr="00794709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A84C24" w:rsidP="007821C7">
      <w:pPr>
        <w:pStyle w:val="1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94709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F23B76">
        <w:rPr>
          <w:rFonts w:ascii="Times New Roman" w:hAnsi="Times New Roman"/>
          <w:b/>
          <w:sz w:val="24"/>
          <w:szCs w:val="24"/>
        </w:rPr>
        <w:t xml:space="preserve">практической подготовки при реализации учебной практики </w:t>
      </w:r>
      <w:r w:rsidR="00F23B76" w:rsidRPr="00427FAD">
        <w:rPr>
          <w:rFonts w:ascii="Times New Roman" w:hAnsi="Times New Roman"/>
          <w:b/>
          <w:sz w:val="24"/>
          <w:szCs w:val="24"/>
        </w:rPr>
        <w:t>(научно-исследовательская работа</w:t>
      </w:r>
      <w:r w:rsidR="00F23B76">
        <w:rPr>
          <w:rFonts w:ascii="Times New Roman" w:hAnsi="Times New Roman"/>
          <w:b/>
          <w:sz w:val="24"/>
          <w:szCs w:val="24"/>
        </w:rPr>
        <w:t>)</w:t>
      </w:r>
      <w:r w:rsidRPr="00794709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794709" w:rsidRDefault="00A84C24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b/>
          <w:sz w:val="24"/>
          <w:szCs w:val="24"/>
        </w:rPr>
        <w:t>Учебная практика (</w:t>
      </w:r>
      <w:r w:rsidR="00416A33">
        <w:rPr>
          <w:b/>
          <w:bCs/>
          <w:sz w:val="24"/>
          <w:szCs w:val="24"/>
        </w:rPr>
        <w:t>научно-исследовательская работа</w:t>
      </w:r>
      <w:r w:rsidRPr="00794709">
        <w:rPr>
          <w:b/>
          <w:sz w:val="24"/>
          <w:szCs w:val="24"/>
        </w:rPr>
        <w:t>)</w:t>
      </w:r>
      <w:r w:rsidRPr="00794709">
        <w:rPr>
          <w:rFonts w:eastAsia="Times New Roman"/>
          <w:sz w:val="24"/>
          <w:szCs w:val="24"/>
          <w:lang w:eastAsia="en-US"/>
        </w:rPr>
        <w:t xml:space="preserve"> </w:t>
      </w:r>
      <w:r w:rsidR="00F17D32" w:rsidRPr="0025092E">
        <w:rPr>
          <w:bCs/>
          <w:sz w:val="24"/>
          <w:szCs w:val="24"/>
        </w:rPr>
        <w:t>К.М.01.04(У)</w:t>
      </w:r>
      <w:r w:rsidR="00F23B76">
        <w:rPr>
          <w:bCs/>
          <w:sz w:val="24"/>
          <w:szCs w:val="24"/>
        </w:rPr>
        <w:t xml:space="preserve"> </w:t>
      </w:r>
      <w:r w:rsidR="008D4E4B" w:rsidRPr="00794709">
        <w:rPr>
          <w:color w:val="000000"/>
          <w:sz w:val="24"/>
          <w:szCs w:val="24"/>
        </w:rPr>
        <w:t>входит в</w:t>
      </w:r>
      <w:r w:rsidR="00416A33">
        <w:rPr>
          <w:color w:val="000000"/>
          <w:sz w:val="24"/>
          <w:szCs w:val="24"/>
        </w:rPr>
        <w:t xml:space="preserve"> модуль </w:t>
      </w:r>
      <w:r w:rsidR="00416A33" w:rsidRPr="00AB6925">
        <w:rPr>
          <w:rFonts w:eastAsia="Times New Roman"/>
          <w:b/>
          <w:bCs/>
          <w:sz w:val="28"/>
          <w:szCs w:val="28"/>
        </w:rPr>
        <w:t>«</w:t>
      </w:r>
      <w:r w:rsidR="00416A33" w:rsidRPr="00416A33">
        <w:rPr>
          <w:rFonts w:eastAsia="Times New Roman"/>
          <w:bCs/>
          <w:sz w:val="24"/>
          <w:szCs w:val="24"/>
        </w:rPr>
        <w:t>Методология исследования в образовании</w:t>
      </w:r>
      <w:r w:rsidR="00416A33" w:rsidRPr="00AB6925">
        <w:rPr>
          <w:rFonts w:eastAsia="Times New Roman"/>
          <w:b/>
          <w:bCs/>
          <w:sz w:val="28"/>
          <w:szCs w:val="28"/>
        </w:rPr>
        <w:t>»</w:t>
      </w:r>
      <w:r w:rsidR="00416A33">
        <w:rPr>
          <w:rFonts w:eastAsia="Times New Roman"/>
          <w:sz w:val="28"/>
          <w:szCs w:val="28"/>
          <w:lang w:eastAsia="hi-IN" w:bidi="hi-IN"/>
        </w:rPr>
        <w:t xml:space="preserve"> </w:t>
      </w:r>
      <w:r w:rsidR="00416A33" w:rsidRPr="00416A33">
        <w:rPr>
          <w:color w:val="000000"/>
          <w:sz w:val="24"/>
          <w:szCs w:val="24"/>
        </w:rPr>
        <w:t>К.М.01.04(У)</w:t>
      </w:r>
    </w:p>
    <w:p w:rsidR="008D4E4B" w:rsidRPr="00794709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2628"/>
        <w:gridCol w:w="5083"/>
      </w:tblGrid>
      <w:tr w:rsidR="001F417B" w:rsidRPr="00794709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br w:type="page"/>
            </w: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79470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794709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66" w:rsidRPr="00F17D32" w:rsidRDefault="00416A33" w:rsidP="00207A66">
            <w:pPr>
              <w:widowControl/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F17D32">
              <w:rPr>
                <w:bCs/>
                <w:sz w:val="24"/>
                <w:szCs w:val="24"/>
              </w:rPr>
              <w:t>К.М.01.04</w:t>
            </w:r>
            <w:r w:rsidR="00207A66" w:rsidRPr="00F17D32">
              <w:rPr>
                <w:bCs/>
                <w:sz w:val="24"/>
                <w:szCs w:val="24"/>
              </w:rPr>
              <w:t>(У)</w:t>
            </w:r>
          </w:p>
          <w:p w:rsidR="001F417B" w:rsidRPr="0079470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794709" w:rsidRDefault="001F417B" w:rsidP="00F23B7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794709">
              <w:rPr>
                <w:sz w:val="24"/>
                <w:szCs w:val="24"/>
              </w:rPr>
              <w:t xml:space="preserve">Учебная </w:t>
            </w:r>
            <w:r w:rsidR="0028409D" w:rsidRPr="00794709">
              <w:rPr>
                <w:sz w:val="24"/>
                <w:szCs w:val="24"/>
              </w:rPr>
              <w:t xml:space="preserve"> практика</w:t>
            </w:r>
            <w:r w:rsidR="00F23B76">
              <w:rPr>
                <w:sz w:val="24"/>
                <w:szCs w:val="24"/>
              </w:rPr>
              <w:t xml:space="preserve"> </w:t>
            </w:r>
            <w:r w:rsidR="00F23B76" w:rsidRPr="00794709">
              <w:rPr>
                <w:sz w:val="24"/>
                <w:szCs w:val="24"/>
              </w:rPr>
              <w:t>(</w:t>
            </w:r>
            <w:r w:rsidR="00F23B76">
              <w:rPr>
                <w:sz w:val="24"/>
                <w:szCs w:val="24"/>
              </w:rPr>
              <w:t>научно-исследовательская работа</w:t>
            </w:r>
            <w:r w:rsidR="00F23B76" w:rsidRPr="00794709">
              <w:rPr>
                <w:sz w:val="24"/>
                <w:szCs w:val="24"/>
              </w:rPr>
              <w:t>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66" w:rsidRPr="00F17D32" w:rsidRDefault="00416A33" w:rsidP="00416A3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F17D32">
              <w:rPr>
                <w:sz w:val="24"/>
                <w:szCs w:val="24"/>
              </w:rPr>
              <w:t>УК-1; УК-3; УК-6; ОПК-1; ОПК-8; ПК-1; ПК-2</w:t>
            </w:r>
          </w:p>
          <w:p w:rsidR="001F417B" w:rsidRPr="00794709" w:rsidRDefault="001F417B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A84C24" w:rsidRPr="00794709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C21039" w:rsidRDefault="00CF3C79" w:rsidP="002E6B19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  <w:lang w:eastAsia="en-US"/>
        </w:rPr>
        <w:t xml:space="preserve">Учебная практика </w:t>
      </w:r>
      <w:r w:rsidR="004F6A06" w:rsidRPr="00794709">
        <w:rPr>
          <w:sz w:val="24"/>
          <w:szCs w:val="24"/>
        </w:rPr>
        <w:t>(</w:t>
      </w:r>
      <w:r w:rsidR="00B26F0C">
        <w:rPr>
          <w:sz w:val="24"/>
          <w:szCs w:val="24"/>
        </w:rPr>
        <w:t>научно-исследовательская работа</w:t>
      </w:r>
      <w:r w:rsidR="004F6A06" w:rsidRPr="00794709">
        <w:rPr>
          <w:sz w:val="24"/>
          <w:szCs w:val="24"/>
        </w:rPr>
        <w:t>)</w:t>
      </w:r>
      <w:r w:rsidR="004F6A06" w:rsidRPr="00794709">
        <w:rPr>
          <w:b/>
          <w:sz w:val="24"/>
          <w:szCs w:val="24"/>
        </w:rPr>
        <w:t xml:space="preserve"> </w:t>
      </w:r>
      <w:r w:rsidRPr="00794709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794709">
        <w:rPr>
          <w:sz w:val="24"/>
          <w:szCs w:val="24"/>
        </w:rPr>
        <w:t>для очной и заочной форм обучения</w:t>
      </w:r>
      <w:r w:rsidR="00465468" w:rsidRPr="00794709">
        <w:rPr>
          <w:color w:val="000000"/>
          <w:sz w:val="24"/>
          <w:szCs w:val="24"/>
          <w:lang w:eastAsia="en-US"/>
        </w:rPr>
        <w:t xml:space="preserve"> </w:t>
      </w:r>
      <w:r w:rsidRPr="00794709">
        <w:rPr>
          <w:color w:val="000000"/>
          <w:sz w:val="24"/>
          <w:szCs w:val="24"/>
          <w:lang w:eastAsia="en-US"/>
        </w:rPr>
        <w:t>проводится</w:t>
      </w:r>
      <w:r w:rsidR="004F6A06" w:rsidRPr="00794709">
        <w:rPr>
          <w:color w:val="000000"/>
          <w:sz w:val="24"/>
          <w:szCs w:val="24"/>
          <w:lang w:eastAsia="en-US"/>
        </w:rPr>
        <w:t xml:space="preserve"> </w:t>
      </w:r>
      <w:r w:rsidR="00B26F0C" w:rsidRPr="00C21039">
        <w:rPr>
          <w:b/>
          <w:color w:val="000000"/>
          <w:sz w:val="24"/>
          <w:szCs w:val="24"/>
        </w:rPr>
        <w:t>на 1</w:t>
      </w:r>
      <w:r w:rsidR="004F6A06" w:rsidRPr="00C21039">
        <w:rPr>
          <w:b/>
          <w:color w:val="000000"/>
          <w:sz w:val="24"/>
          <w:szCs w:val="24"/>
        </w:rPr>
        <w:t xml:space="preserve"> кур</w:t>
      </w:r>
      <w:r w:rsidR="00B26F0C" w:rsidRPr="00C21039">
        <w:rPr>
          <w:b/>
          <w:color w:val="000000"/>
          <w:sz w:val="24"/>
          <w:szCs w:val="24"/>
        </w:rPr>
        <w:t>се в 1</w:t>
      </w:r>
      <w:r w:rsidR="004F6A06" w:rsidRPr="00C21039">
        <w:rPr>
          <w:b/>
          <w:color w:val="000000"/>
          <w:sz w:val="24"/>
          <w:szCs w:val="24"/>
        </w:rPr>
        <w:t xml:space="preserve"> семестре; </w:t>
      </w:r>
    </w:p>
    <w:p w:rsidR="00CF3C79" w:rsidRPr="00794709" w:rsidRDefault="00CF3C79" w:rsidP="004F6A06">
      <w:pPr>
        <w:pStyle w:val="af3"/>
        <w:spacing w:after="0"/>
        <w:ind w:left="2138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794709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794709">
        <w:rPr>
          <w:b/>
          <w:sz w:val="24"/>
          <w:szCs w:val="24"/>
        </w:rPr>
        <w:t xml:space="preserve">Указание объема </w:t>
      </w:r>
      <w:r w:rsidR="00F23B76">
        <w:rPr>
          <w:b/>
          <w:sz w:val="24"/>
          <w:szCs w:val="24"/>
        </w:rPr>
        <w:t xml:space="preserve">практической подготовки при реализации учебной практики </w:t>
      </w:r>
      <w:r w:rsidR="00F23B76" w:rsidRPr="00427FAD">
        <w:rPr>
          <w:b/>
          <w:sz w:val="24"/>
          <w:szCs w:val="24"/>
        </w:rPr>
        <w:t>(научно-исследовательская работа</w:t>
      </w:r>
      <w:r w:rsidR="00F23B76">
        <w:rPr>
          <w:b/>
          <w:sz w:val="24"/>
          <w:szCs w:val="24"/>
        </w:rPr>
        <w:t>)</w:t>
      </w:r>
      <w:r w:rsidRPr="00794709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794709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794709" w:rsidRDefault="004F6A06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794709">
        <w:rPr>
          <w:rFonts w:eastAsia="Times New Roman"/>
          <w:sz w:val="24"/>
          <w:szCs w:val="24"/>
          <w:lang w:eastAsia="en-US"/>
        </w:rPr>
        <w:t>Общий о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бъем учебной практики – </w:t>
      </w:r>
      <w:r w:rsidR="00C21039">
        <w:rPr>
          <w:rFonts w:eastAsia="Times New Roman"/>
          <w:sz w:val="24"/>
          <w:szCs w:val="24"/>
          <w:lang w:eastAsia="en-US"/>
        </w:rPr>
        <w:t>3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зачетны</w:t>
      </w:r>
      <w:r w:rsidR="002E6B19" w:rsidRPr="00794709">
        <w:rPr>
          <w:rFonts w:eastAsia="Times New Roman"/>
          <w:sz w:val="24"/>
          <w:szCs w:val="24"/>
          <w:lang w:eastAsia="en-US"/>
        </w:rPr>
        <w:t>е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единиц</w:t>
      </w:r>
      <w:r w:rsidRPr="00794709">
        <w:rPr>
          <w:rFonts w:eastAsia="Times New Roman"/>
          <w:sz w:val="24"/>
          <w:szCs w:val="24"/>
          <w:lang w:eastAsia="en-US"/>
        </w:rPr>
        <w:t>ы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– </w:t>
      </w:r>
      <w:r w:rsidR="00C21039">
        <w:rPr>
          <w:rFonts w:eastAsia="Times New Roman"/>
          <w:sz w:val="24"/>
          <w:szCs w:val="24"/>
          <w:lang w:eastAsia="en-US"/>
        </w:rPr>
        <w:t>108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2E6B19" w:rsidRPr="00794709">
        <w:rPr>
          <w:rFonts w:eastAsia="Times New Roman"/>
          <w:sz w:val="24"/>
          <w:szCs w:val="24"/>
          <w:lang w:eastAsia="en-US"/>
        </w:rPr>
        <w:t>а.</w:t>
      </w:r>
      <w:r w:rsidR="00A84C24" w:rsidRPr="00794709">
        <w:rPr>
          <w:rFonts w:eastAsia="Times New Roman"/>
          <w:sz w:val="24"/>
          <w:szCs w:val="24"/>
          <w:lang w:eastAsia="en-US"/>
        </w:rPr>
        <w:t xml:space="preserve"> </w:t>
      </w:r>
    </w:p>
    <w:p w:rsidR="0092167B" w:rsidRPr="00794709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794709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794709">
        <w:rPr>
          <w:b/>
          <w:sz w:val="24"/>
          <w:szCs w:val="24"/>
        </w:rPr>
        <w:t xml:space="preserve">5. Содержание </w:t>
      </w:r>
      <w:r w:rsidR="00F23B76">
        <w:rPr>
          <w:b/>
          <w:sz w:val="24"/>
          <w:szCs w:val="24"/>
        </w:rPr>
        <w:t xml:space="preserve">практической подготовки при реализации учебной практики </w:t>
      </w:r>
      <w:r w:rsidR="00F23B76" w:rsidRPr="00427FAD">
        <w:rPr>
          <w:b/>
          <w:sz w:val="24"/>
          <w:szCs w:val="24"/>
        </w:rPr>
        <w:t>(научно-исследовательская работа</w:t>
      </w:r>
      <w:r w:rsidR="00F23B76">
        <w:rPr>
          <w:b/>
          <w:sz w:val="24"/>
          <w:szCs w:val="24"/>
        </w:rPr>
        <w:t>)</w:t>
      </w:r>
    </w:p>
    <w:p w:rsidR="00A84C24" w:rsidRPr="00794709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Содержание практики</w:t>
      </w:r>
      <w:r w:rsidRPr="00794709">
        <w:rPr>
          <w:b/>
          <w:sz w:val="24"/>
          <w:szCs w:val="24"/>
        </w:rPr>
        <w:t xml:space="preserve"> </w:t>
      </w:r>
      <w:r w:rsidRPr="00794709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794709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94709" w:rsidRDefault="000A41E4" w:rsidP="000A41E4">
            <w:pPr>
              <w:jc w:val="both"/>
            </w:pPr>
            <w:r w:rsidRPr="00794709">
              <w:t>всего</w:t>
            </w:r>
          </w:p>
        </w:tc>
      </w:tr>
      <w:tr w:rsidR="00081ABC" w:rsidRPr="00794709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794709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94709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94709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94709" w:rsidRDefault="000A41E4" w:rsidP="000A41E4">
            <w:pPr>
              <w:jc w:val="both"/>
            </w:pPr>
          </w:p>
        </w:tc>
      </w:tr>
      <w:tr w:rsidR="00710EFA" w:rsidRPr="00794709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484E59" w:rsidRDefault="008E45E2" w:rsidP="00124FA5">
            <w:pPr>
              <w:rPr>
                <w:b/>
                <w:sz w:val="24"/>
                <w:szCs w:val="24"/>
              </w:rPr>
            </w:pP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</w:t>
            </w:r>
            <w:r w:rsidR="00484E59" w:rsidRPr="00484E59">
              <w:rPr>
                <w:rStyle w:val="fontstyle01"/>
                <w:rFonts w:ascii="Times New Roman" w:hAnsi="Times New Roman"/>
                <w:b/>
                <w:color w:val="auto"/>
              </w:rPr>
              <w:t>ый</w:t>
            </w:r>
            <w:r w:rsidRPr="00484E59">
              <w:rPr>
                <w:rStyle w:val="fontstyle01"/>
                <w:rFonts w:ascii="Times New Roman" w:hAnsi="Times New Roman"/>
                <w:b/>
                <w:color w:val="auto"/>
              </w:rPr>
              <w:t xml:space="preserve"> этап</w:t>
            </w:r>
          </w:p>
          <w:p w:rsidR="00710EFA" w:rsidRPr="00794709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794709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794709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39" w:rsidRDefault="00710EFA" w:rsidP="00124FA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516FF"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</w:t>
            </w:r>
          </w:p>
          <w:p w:rsidR="00C21039" w:rsidRDefault="00710EFA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ставятся цели и задачи практики;</w:t>
            </w:r>
          </w:p>
          <w:p w:rsidR="00C21039" w:rsidRDefault="00C21039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излагаются основные направления деятельности студентов;</w:t>
            </w:r>
          </w:p>
          <w:p w:rsidR="00124FA5" w:rsidRPr="00794709" w:rsidRDefault="00C21039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выдаются индивидуальные задания, подлежащие обязательному выполнению в ходе практики;</w:t>
            </w:r>
          </w:p>
          <w:p w:rsidR="00685676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</w:p>
          <w:p w:rsidR="00685676" w:rsidRDefault="00685676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124FA5" w:rsidRPr="00794709">
              <w:rPr>
                <w:color w:val="000000"/>
                <w:sz w:val="22"/>
                <w:szCs w:val="22"/>
              </w:rPr>
              <w:t xml:space="preserve">• объясняется порядок прохождения практики, </w:t>
            </w:r>
            <w:r w:rsidR="00124FA5" w:rsidRPr="00794709">
              <w:rPr>
                <w:color w:val="000000"/>
                <w:sz w:val="22"/>
                <w:szCs w:val="22"/>
              </w:rPr>
              <w:lastRenderedPageBreak/>
              <w:t>требования к  оформлению и порядок представления отчетной документации руководителям практики;</w:t>
            </w:r>
          </w:p>
          <w:p w:rsidR="00124FA5" w:rsidRPr="00794709" w:rsidRDefault="00685676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124FA5" w:rsidRPr="00794709">
              <w:rPr>
                <w:color w:val="000000"/>
                <w:sz w:val="22"/>
                <w:szCs w:val="22"/>
              </w:rPr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794709" w:rsidRDefault="00124FA5" w:rsidP="00124FA5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  <w:r w:rsidR="00685676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794709" w:rsidRDefault="008D351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28409D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794709" w:rsidRDefault="008E45E2" w:rsidP="008E45E2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676" w:rsidRDefault="00710EFA" w:rsidP="0068567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</w:p>
          <w:p w:rsidR="00685676" w:rsidRDefault="00685676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чтение лекций по наиболее сложным и актуальным проблемам теории и практики, в свете подготовки студентов к практике;</w:t>
            </w:r>
          </w:p>
          <w:p w:rsidR="00710EFA" w:rsidRPr="00794709" w:rsidRDefault="00685676" w:rsidP="00685676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="00710EFA" w:rsidRPr="00794709">
              <w:rPr>
                <w:color w:val="000000"/>
                <w:sz w:val="22"/>
                <w:szCs w:val="22"/>
              </w:rPr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794709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794709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9A67AE" w:rsidP="008D3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</w:rPr>
              <w:t xml:space="preserve">Подготовительный </w:t>
            </w:r>
            <w:r w:rsidR="008D351D" w:rsidRPr="00794709">
              <w:rPr>
                <w:rStyle w:val="fontstyle01"/>
                <w:rFonts w:ascii="Times New Roman" w:hAnsi="Times New Roman"/>
                <w:b/>
              </w:rPr>
              <w:t>этап</w:t>
            </w:r>
          </w:p>
          <w:p w:rsidR="00B959D4" w:rsidRPr="009A67AE" w:rsidRDefault="00B959D4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81ABC" w:rsidRPr="00794709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5B1" w:rsidRPr="00794709" w:rsidRDefault="00B959D4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  <w:r w:rsidR="008136D8" w:rsidRPr="0079470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1. </w:t>
            </w:r>
            <w:r w:rsidR="00D675B1" w:rsidRPr="00794709">
              <w:rPr>
                <w:rFonts w:ascii="Times New Roman" w:hAnsi="Times New Roman"/>
                <w:bCs/>
              </w:rPr>
              <w:t>Общее знакомство с организацией, на базе которой проводится практика.</w:t>
            </w:r>
          </w:p>
          <w:p w:rsidR="00710EFA" w:rsidRPr="00794709" w:rsidRDefault="00B959D4" w:rsidP="008C2E31">
            <w:pPr>
              <w:jc w:val="both"/>
              <w:rPr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2. </w:t>
            </w:r>
            <w:r w:rsidR="00D675B1" w:rsidRPr="00794709">
              <w:rPr>
                <w:sz w:val="22"/>
                <w:szCs w:val="22"/>
              </w:rPr>
              <w:t>Изучение нормативно-правового обеспечения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79470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F17D32" w:rsidRDefault="008516FF" w:rsidP="008516FF">
            <w:pPr>
              <w:jc w:val="center"/>
              <w:rPr>
                <w:sz w:val="22"/>
                <w:szCs w:val="22"/>
              </w:rPr>
            </w:pPr>
            <w:r w:rsidRPr="00F17D32">
              <w:rPr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F17D32" w:rsidRDefault="00FE34E5" w:rsidP="008516FF">
            <w:pPr>
              <w:jc w:val="center"/>
              <w:rPr>
                <w:sz w:val="22"/>
                <w:szCs w:val="22"/>
              </w:rPr>
            </w:pPr>
            <w:r w:rsidRPr="00F17D32">
              <w:rPr>
                <w:sz w:val="22"/>
                <w:szCs w:val="22"/>
              </w:rPr>
              <w:t>34</w:t>
            </w:r>
          </w:p>
        </w:tc>
      </w:tr>
      <w:tr w:rsidR="00AA6D82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794709">
              <w:rPr>
                <w:color w:val="000000"/>
                <w:sz w:val="22"/>
                <w:szCs w:val="22"/>
              </w:rPr>
              <w:t xml:space="preserve"> </w:t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являющимся одновременно и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5E4C9B" w:rsidRPr="002F1CAC" w:rsidRDefault="00D675B1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794709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 xml:space="preserve">1. </w:t>
            </w:r>
            <w:r w:rsidRPr="00794709">
              <w:rPr>
                <w:rFonts w:ascii="Times New Roman" w:hAnsi="Times New Roman"/>
                <w:bCs/>
                <w:iCs/>
              </w:rPr>
              <w:t>Общее знакомство с организацией, на базе котор</w:t>
            </w:r>
            <w:r w:rsidRPr="002F1CAC">
              <w:rPr>
                <w:rFonts w:ascii="Times New Roman" w:hAnsi="Times New Roman"/>
                <w:bCs/>
                <w:iCs/>
              </w:rPr>
              <w:t>ой проводится практика</w:t>
            </w:r>
            <w:r w:rsidR="0048539E" w:rsidRPr="002F1CAC">
              <w:rPr>
                <w:rFonts w:ascii="Times New Roman" w:hAnsi="Times New Roman"/>
                <w:bCs/>
                <w:iCs/>
              </w:rPr>
              <w:t>.</w:t>
            </w:r>
          </w:p>
          <w:p w:rsidR="00D675B1" w:rsidRPr="002F1CAC" w:rsidRDefault="005E4C9B" w:rsidP="007821C7">
            <w:pPr>
              <w:numPr>
                <w:ilvl w:val="0"/>
                <w:numId w:val="10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F1CAC">
              <w:rPr>
                <w:color w:val="000000"/>
                <w:sz w:val="24"/>
                <w:szCs w:val="24"/>
              </w:rPr>
              <w:t xml:space="preserve">Результат: </w:t>
            </w:r>
            <w:r w:rsidR="002F1CAC" w:rsidRPr="002F1CAC">
              <w:rPr>
                <w:sz w:val="24"/>
                <w:szCs w:val="24"/>
              </w:rPr>
              <w:t>аналитический отчет об учреждении дополнительного образования</w:t>
            </w:r>
            <w:r w:rsidR="00D675B1" w:rsidRPr="002F1CA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F1CAC">
              <w:rPr>
                <w:bCs/>
                <w:color w:val="000000"/>
                <w:sz w:val="24"/>
                <w:szCs w:val="24"/>
              </w:rPr>
              <w:t>(</w:t>
            </w:r>
            <w:r w:rsidR="00D675B1" w:rsidRPr="002F1CAC">
              <w:rPr>
                <w:bCs/>
                <w:color w:val="000000"/>
                <w:sz w:val="24"/>
                <w:szCs w:val="24"/>
              </w:rPr>
              <w:t>составляет</w:t>
            </w:r>
            <w:r w:rsidR="002F1CAC" w:rsidRPr="002F1CAC">
              <w:rPr>
                <w:bCs/>
                <w:color w:val="000000"/>
                <w:sz w:val="24"/>
                <w:szCs w:val="24"/>
              </w:rPr>
              <w:t>ся по схеме</w:t>
            </w:r>
            <w:r w:rsidR="00D675B1" w:rsidRPr="002F1CAC">
              <w:rPr>
                <w:bCs/>
                <w:color w:val="000000"/>
                <w:sz w:val="24"/>
                <w:szCs w:val="24"/>
              </w:rPr>
              <w:t>, представлен</w:t>
            </w:r>
            <w:r w:rsidR="002F1CAC" w:rsidRPr="002F1CAC">
              <w:rPr>
                <w:bCs/>
                <w:color w:val="000000"/>
                <w:sz w:val="24"/>
                <w:szCs w:val="24"/>
              </w:rPr>
              <w:t>ной</w:t>
            </w:r>
            <w:r w:rsidR="00D675B1" w:rsidRPr="002F1CAC">
              <w:rPr>
                <w:bCs/>
                <w:color w:val="000000"/>
                <w:sz w:val="24"/>
                <w:szCs w:val="24"/>
              </w:rPr>
              <w:t xml:space="preserve"> в Методических указаниях)</w:t>
            </w:r>
          </w:p>
          <w:p w:rsidR="002F1CAC" w:rsidRPr="002F1CAC" w:rsidRDefault="00D675B1" w:rsidP="002F1CAC">
            <w:pPr>
              <w:jc w:val="both"/>
              <w:rPr>
                <w:sz w:val="22"/>
                <w:szCs w:val="22"/>
              </w:rPr>
            </w:pPr>
            <w:r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>2</w:t>
            </w:r>
            <w:r w:rsidR="00AA6D82" w:rsidRPr="00794709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. </w:t>
            </w:r>
            <w:r w:rsidR="008516FF" w:rsidRPr="002F1CAC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Изучение </w:t>
            </w:r>
            <w:r w:rsidR="00AA6D82" w:rsidRPr="002F1CAC">
              <w:rPr>
                <w:rFonts w:eastAsia="Times New Roman"/>
                <w:bCs/>
                <w:color w:val="000000"/>
                <w:sz w:val="22"/>
                <w:szCs w:val="22"/>
              </w:rPr>
              <w:t>нормативны</w:t>
            </w:r>
            <w:r w:rsidR="008516FF" w:rsidRPr="002F1CAC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  <w:r w:rsidR="00AA6D82" w:rsidRPr="002F1CAC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документ</w:t>
            </w:r>
            <w:r w:rsidR="008516FF" w:rsidRPr="002F1CAC">
              <w:rPr>
                <w:rFonts w:eastAsia="Times New Roman"/>
                <w:bCs/>
                <w:color w:val="000000"/>
                <w:sz w:val="22"/>
                <w:szCs w:val="22"/>
              </w:rPr>
              <w:t>ов</w:t>
            </w:r>
            <w:r w:rsidR="00AA6D82" w:rsidRPr="002F1CAC">
              <w:rPr>
                <w:rFonts w:eastAsia="Times New Roman"/>
                <w:bCs/>
                <w:color w:val="000000"/>
                <w:sz w:val="22"/>
                <w:szCs w:val="22"/>
              </w:rPr>
              <w:t>, регламентирующи</w:t>
            </w:r>
            <w:r w:rsidR="008516FF" w:rsidRPr="002F1CAC">
              <w:rPr>
                <w:rFonts w:eastAsia="Times New Roman"/>
                <w:bCs/>
                <w:color w:val="000000"/>
                <w:sz w:val="22"/>
                <w:szCs w:val="22"/>
              </w:rPr>
              <w:t>х</w:t>
            </w:r>
            <w:r w:rsidR="00AA6D82" w:rsidRPr="002F1CAC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</w:t>
            </w:r>
            <w:r w:rsidR="002F1CAC" w:rsidRPr="002F1CAC">
              <w:rPr>
                <w:color w:val="000000"/>
                <w:sz w:val="22"/>
                <w:szCs w:val="22"/>
              </w:rPr>
              <w:t xml:space="preserve">работу педагога дополнительного образования, образовательными программами: примерной (типовой), модифицированной (адаптированной), экспериментальной, авторской. </w:t>
            </w:r>
          </w:p>
          <w:p w:rsidR="005E4C9B" w:rsidRDefault="005E4C9B" w:rsidP="007821C7">
            <w:pPr>
              <w:numPr>
                <w:ilvl w:val="0"/>
                <w:numId w:val="10"/>
              </w:numPr>
              <w:jc w:val="both"/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Результат: краткая аннотация основных документов – назначение, структура.</w:t>
            </w:r>
          </w:p>
          <w:p w:rsidR="009A67AE" w:rsidRPr="00794709" w:rsidRDefault="009A67AE" w:rsidP="009A67A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25F67" w:rsidRDefault="00941A05" w:rsidP="00825F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</w:rPr>
              <w:t>Научно-исследовательский</w:t>
            </w:r>
            <w:r w:rsidR="008D351D" w:rsidRPr="00794709">
              <w:rPr>
                <w:rStyle w:val="fontstyle01"/>
                <w:rFonts w:ascii="Times New Roman" w:hAnsi="Times New Roman"/>
                <w:b/>
              </w:rPr>
              <w:t xml:space="preserve"> этап</w:t>
            </w:r>
          </w:p>
        </w:tc>
      </w:tr>
      <w:tr w:rsidR="008D351D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8D351D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794709">
              <w:rPr>
                <w:rStyle w:val="fontstyle01"/>
                <w:rFonts w:ascii="Times New Roman" w:hAnsi="Times New Roman"/>
                <w:b/>
              </w:rPr>
              <w:lastRenderedPageBreak/>
              <w:t>Общее задание</w:t>
            </w:r>
          </w:p>
        </w:tc>
      </w:tr>
      <w:tr w:rsidR="008516FF" w:rsidRPr="00794709" w:rsidTr="00DB3BBE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6FF" w:rsidRPr="00794709" w:rsidRDefault="008516FF" w:rsidP="005E4C9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  <w:p w:rsidR="008516FF" w:rsidRPr="00794709" w:rsidRDefault="008516FF" w:rsidP="008136D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94709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1</w:t>
            </w:r>
            <w:r w:rsidRPr="0079470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DD5C89" w:rsidRPr="00794709">
              <w:rPr>
                <w:color w:val="000000"/>
                <w:sz w:val="22"/>
                <w:szCs w:val="22"/>
              </w:rPr>
              <w:t>Воспитательная работа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8516FF" w:rsidP="00DB3B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B708B7" w:rsidP="00DB3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8516FF" w:rsidRPr="00794709" w:rsidRDefault="00B708B7" w:rsidP="00DB3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F5BF2">
              <w:rPr>
                <w:color w:val="000000"/>
                <w:sz w:val="22"/>
                <w:szCs w:val="22"/>
              </w:rPr>
              <w:t>2</w:t>
            </w:r>
          </w:p>
        </w:tc>
      </w:tr>
      <w:tr w:rsidR="005E4C9B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941A05" w:rsidRDefault="005E4C9B" w:rsidP="005E4C9B">
            <w:pPr>
              <w:jc w:val="both"/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941A0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941A05">
              <w:rPr>
                <w:sz w:val="22"/>
                <w:szCs w:val="22"/>
              </w:rPr>
              <w:t xml:space="preserve"> </w:t>
            </w:r>
            <w:r w:rsidRPr="00941A0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являющимся одновременно и </w:t>
            </w:r>
            <w:r w:rsidRPr="00941A05"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941A05" w:rsidRPr="008A384E" w:rsidRDefault="00941A05" w:rsidP="007821C7">
            <w:pPr>
              <w:pStyle w:val="af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84E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обзора статей по направлению магистерской программы «</w:t>
            </w:r>
            <w:r w:rsidR="006477C7" w:rsidRPr="005B7E77">
              <w:rPr>
                <w:rFonts w:ascii="Times New Roman" w:hAnsi="Times New Roman"/>
                <w:color w:val="000000"/>
                <w:sz w:val="19"/>
                <w:szCs w:val="19"/>
              </w:rPr>
              <w:t>Инновации в высшем образовании</w:t>
            </w:r>
            <w:r w:rsidRPr="008A38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», изданных за последние </w:t>
            </w:r>
            <w:r w:rsidR="006477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5 - </w:t>
            </w:r>
            <w:r w:rsidRPr="008A384E">
              <w:rPr>
                <w:rFonts w:ascii="Times New Roman" w:eastAsia="Times New Roman" w:hAnsi="Times New Roman"/>
                <w:color w:val="000000"/>
                <w:lang w:eastAsia="ru-RU"/>
              </w:rPr>
              <w:t>10 лет в педагогической периодике;</w:t>
            </w:r>
          </w:p>
          <w:p w:rsidR="00941A05" w:rsidRPr="008A384E" w:rsidRDefault="00941A05" w:rsidP="007821C7">
            <w:pPr>
              <w:pStyle w:val="af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84E">
              <w:rPr>
                <w:rFonts w:ascii="Times New Roman" w:eastAsia="Times New Roman" w:hAnsi="Times New Roman"/>
                <w:color w:val="000000"/>
                <w:lang w:eastAsia="ru-RU"/>
              </w:rPr>
              <w:t>Выбор темы исследования по направлению обучения;</w:t>
            </w:r>
          </w:p>
          <w:p w:rsidR="00941A05" w:rsidRPr="008A384E" w:rsidRDefault="00941A05" w:rsidP="00941A05">
            <w:pPr>
              <w:shd w:val="clear" w:color="auto" w:fill="FFFFFF"/>
              <w:ind w:firstLine="567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A384E">
              <w:rPr>
                <w:rFonts w:eastAsia="Times New Roman"/>
                <w:color w:val="000000"/>
                <w:sz w:val="22"/>
                <w:szCs w:val="22"/>
              </w:rPr>
              <w:t xml:space="preserve">Работа магистрантов в период учебной практики организуется в соответствии с логикой работы над магистерской диссертацией: </w:t>
            </w:r>
          </w:p>
          <w:p w:rsidR="00941A05" w:rsidRPr="008A384E" w:rsidRDefault="00941A05" w:rsidP="007821C7">
            <w:pPr>
              <w:pStyle w:val="af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8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выбор темы, определение проблемы, объекта и предмета исследования; </w:t>
            </w:r>
          </w:p>
          <w:p w:rsidR="00941A05" w:rsidRPr="008A384E" w:rsidRDefault="00941A05" w:rsidP="007821C7">
            <w:pPr>
              <w:pStyle w:val="af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8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формулирование цели и задач исследования; </w:t>
            </w:r>
          </w:p>
          <w:p w:rsidR="00941A05" w:rsidRPr="008A384E" w:rsidRDefault="00941A05" w:rsidP="007821C7">
            <w:pPr>
              <w:pStyle w:val="af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8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теоретический анализ литературы и исследований по проблеме, подбор необходимых источников по теме; </w:t>
            </w:r>
          </w:p>
          <w:p w:rsidR="00941A05" w:rsidRPr="008A384E" w:rsidRDefault="00941A05" w:rsidP="007821C7">
            <w:pPr>
              <w:pStyle w:val="af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8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составление библиографии; формулирование рабочей гипотезы; </w:t>
            </w:r>
          </w:p>
          <w:p w:rsidR="00941A05" w:rsidRPr="008A384E" w:rsidRDefault="00941A05" w:rsidP="007821C7">
            <w:pPr>
              <w:pStyle w:val="af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8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выбор базы проведения исследования; </w:t>
            </w:r>
          </w:p>
          <w:p w:rsidR="00941A05" w:rsidRPr="008A384E" w:rsidRDefault="00941A05" w:rsidP="007821C7">
            <w:pPr>
              <w:pStyle w:val="af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84E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комплекса методов исследования; оформление результатов исследования;</w:t>
            </w:r>
          </w:p>
          <w:p w:rsidR="00941A05" w:rsidRPr="008A384E" w:rsidRDefault="00941A05" w:rsidP="007821C7">
            <w:pPr>
              <w:pStyle w:val="af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384E">
              <w:rPr>
                <w:rFonts w:ascii="Times New Roman" w:hAnsi="Times New Roman"/>
              </w:rPr>
              <w:t xml:space="preserve">написание научной статьи магистранта, раскрывающей актуальность выбранной темы и результаты первичных профессиональных и исследовательских навыков осуществления научной работы. </w:t>
            </w:r>
          </w:p>
          <w:p w:rsidR="00941A05" w:rsidRPr="008A384E" w:rsidRDefault="00941A05" w:rsidP="00941A05">
            <w:pPr>
              <w:shd w:val="clear" w:color="auto" w:fill="FFFFFF"/>
              <w:ind w:firstLine="567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A384E">
              <w:rPr>
                <w:rFonts w:eastAsia="Times New Roman"/>
                <w:color w:val="000000"/>
                <w:sz w:val="22"/>
                <w:szCs w:val="22"/>
              </w:rPr>
              <w:t>Магистранты работают с первоисточниками, монографиями, авторефератами и диссертационными исследованиями, консультируются с научным руководителем и преподавателями.</w:t>
            </w:r>
          </w:p>
          <w:p w:rsidR="00941A05" w:rsidRPr="008A384E" w:rsidRDefault="00941A05" w:rsidP="00941A05">
            <w:pPr>
              <w:shd w:val="clear" w:color="auto" w:fill="FFFFFF"/>
              <w:ind w:firstLine="567"/>
              <w:rPr>
                <w:rFonts w:eastAsia="Times New Roman"/>
                <w:color w:val="000000"/>
                <w:sz w:val="22"/>
                <w:szCs w:val="22"/>
              </w:rPr>
            </w:pPr>
            <w:r w:rsidRPr="008A384E">
              <w:rPr>
                <w:rFonts w:eastAsia="Times New Roman"/>
                <w:color w:val="000000"/>
                <w:sz w:val="22"/>
                <w:szCs w:val="22"/>
              </w:rPr>
              <w:t xml:space="preserve">Форма отчетности: – собеседование, проверка подготовленных материалов, запись в дневнике, научная статья. </w:t>
            </w:r>
          </w:p>
          <w:p w:rsidR="005E4C9B" w:rsidRPr="00794709" w:rsidRDefault="005E4C9B" w:rsidP="00E07941">
            <w:pPr>
              <w:pStyle w:val="af3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794709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5E4C9B" w:rsidRPr="00794709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</w:tr>
      <w:tr w:rsidR="008D351D" w:rsidRPr="00794709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40" w:rsidRPr="00F17D32" w:rsidRDefault="00F17D32" w:rsidP="00F17D32">
            <w:pPr>
              <w:pStyle w:val="af3"/>
              <w:numPr>
                <w:ilvl w:val="0"/>
                <w:numId w:val="13"/>
              </w:numPr>
              <w:spacing w:after="0" w:line="240" w:lineRule="auto"/>
              <w:ind w:left="160" w:firstLine="7"/>
              <w:rPr>
                <w:rFonts w:ascii="Times New Roman" w:hAnsi="Times New Roman"/>
                <w:sz w:val="24"/>
                <w:szCs w:val="24"/>
              </w:rPr>
            </w:pPr>
            <w:r w:rsidRPr="00F17D32">
              <w:rPr>
                <w:rFonts w:ascii="Times New Roman" w:hAnsi="Times New Roman"/>
                <w:sz w:val="24"/>
                <w:szCs w:val="24"/>
              </w:rPr>
              <w:t>Разработка научного аппарата исследования по избранной теме</w:t>
            </w:r>
          </w:p>
          <w:p w:rsidR="00F17D32" w:rsidRPr="00F17D32" w:rsidRDefault="00F17D32" w:rsidP="00F17D32">
            <w:pPr>
              <w:pStyle w:val="af3"/>
              <w:numPr>
                <w:ilvl w:val="0"/>
                <w:numId w:val="13"/>
              </w:numPr>
              <w:spacing w:after="0" w:line="240" w:lineRule="auto"/>
              <w:ind w:left="160" w:firstLine="7"/>
              <w:rPr>
                <w:rFonts w:ascii="Times New Roman" w:hAnsi="Times New Roman"/>
                <w:sz w:val="24"/>
                <w:szCs w:val="24"/>
              </w:rPr>
            </w:pPr>
            <w:r w:rsidRPr="00F17D32">
              <w:rPr>
                <w:rFonts w:ascii="Times New Roman" w:hAnsi="Times New Roman"/>
                <w:sz w:val="24"/>
                <w:szCs w:val="24"/>
              </w:rPr>
              <w:t>Написание первой научной статьи, раскрывающей актуальность выбранной темы и результаты теоретического изучения проблематики исследования</w:t>
            </w:r>
          </w:p>
          <w:p w:rsidR="00F17D32" w:rsidRPr="00F17D32" w:rsidRDefault="00F17D32" w:rsidP="00F17D32">
            <w:pPr>
              <w:ind w:left="160" w:firstLine="7"/>
              <w:rPr>
                <w:sz w:val="24"/>
                <w:szCs w:val="24"/>
              </w:rPr>
            </w:pPr>
            <w:r w:rsidRPr="00F17D32">
              <w:rPr>
                <w:sz w:val="24"/>
                <w:szCs w:val="24"/>
              </w:rPr>
              <w:t xml:space="preserve"> Подготовка отчёта по результатам</w:t>
            </w:r>
          </w:p>
          <w:p w:rsidR="00F17D32" w:rsidRPr="00C33940" w:rsidRDefault="00F17D32" w:rsidP="00F17D32">
            <w:pPr>
              <w:ind w:left="160" w:firstLine="7"/>
            </w:pPr>
            <w:r w:rsidRPr="00F17D32">
              <w:rPr>
                <w:sz w:val="24"/>
                <w:szCs w:val="24"/>
              </w:rPr>
              <w:t xml:space="preserve">прохождения учебной практики </w:t>
            </w:r>
            <w:r w:rsidRPr="00F17D32">
              <w:rPr>
                <w:bCs/>
                <w:sz w:val="24"/>
                <w:szCs w:val="24"/>
              </w:rPr>
              <w:t>(научно-</w:t>
            </w:r>
            <w:r w:rsidRPr="00F17D32">
              <w:rPr>
                <w:bCs/>
                <w:sz w:val="24"/>
                <w:szCs w:val="24"/>
              </w:rPr>
              <w:lastRenderedPageBreak/>
              <w:t>исследовательской работы 1)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351D" w:rsidRPr="00794709" w:rsidRDefault="008D351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794709" w:rsidRDefault="008D351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794709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351D" w:rsidRPr="00794709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794709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794709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794709" w:rsidRDefault="00AA6D82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AA6D82" w:rsidRPr="00794709" w:rsidRDefault="00AA6D82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AA6D82" w:rsidRPr="00794709" w:rsidRDefault="00AA6D82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794709" w:rsidRDefault="00AA6D82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AA6D82" w:rsidRPr="00794709" w:rsidRDefault="00AA6D82" w:rsidP="0064237C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D32" w:rsidRPr="00F17D32" w:rsidRDefault="00F17D32" w:rsidP="00F17D32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F17D32">
              <w:rPr>
                <w:bCs/>
                <w:sz w:val="22"/>
                <w:szCs w:val="22"/>
              </w:rPr>
              <w:t>Отчёт по итогам прохождения учебной практики (научно-исследовательской работы 1) должен включать следующие разделы:</w:t>
            </w:r>
          </w:p>
          <w:p w:rsidR="00F17D32" w:rsidRPr="00F17D32" w:rsidRDefault="00F17D32" w:rsidP="00F17D32">
            <w:pPr>
              <w:ind w:firstLine="709"/>
              <w:jc w:val="both"/>
              <w:rPr>
                <w:iCs/>
                <w:sz w:val="22"/>
                <w:szCs w:val="22"/>
              </w:rPr>
            </w:pPr>
            <w:r w:rsidRPr="00F17D32">
              <w:rPr>
                <w:iCs/>
                <w:sz w:val="22"/>
                <w:szCs w:val="22"/>
              </w:rPr>
              <w:t>Введение (цели, задачи, база и сроки практики)</w:t>
            </w:r>
          </w:p>
          <w:p w:rsidR="00F17D32" w:rsidRPr="00F17D32" w:rsidRDefault="00F17D32" w:rsidP="00F17D32">
            <w:pPr>
              <w:ind w:firstLine="709"/>
              <w:jc w:val="both"/>
              <w:rPr>
                <w:iCs/>
                <w:sz w:val="22"/>
                <w:szCs w:val="22"/>
              </w:rPr>
            </w:pPr>
            <w:r w:rsidRPr="00F17D32">
              <w:rPr>
                <w:iCs/>
                <w:sz w:val="22"/>
                <w:szCs w:val="22"/>
              </w:rPr>
              <w:t>1 Общая характеристика организации (информационная справка об образовательной организации)</w:t>
            </w:r>
          </w:p>
          <w:p w:rsidR="00F17D32" w:rsidRPr="00F17D32" w:rsidRDefault="00F17D32" w:rsidP="00F17D32">
            <w:pPr>
              <w:ind w:firstLine="709"/>
              <w:jc w:val="both"/>
              <w:rPr>
                <w:sz w:val="22"/>
                <w:szCs w:val="22"/>
              </w:rPr>
            </w:pPr>
            <w:r w:rsidRPr="00F17D32">
              <w:rPr>
                <w:iCs/>
                <w:sz w:val="22"/>
                <w:szCs w:val="22"/>
              </w:rPr>
              <w:t xml:space="preserve">2 </w:t>
            </w:r>
            <w:r w:rsidRPr="00F17D32">
              <w:rPr>
                <w:sz w:val="22"/>
                <w:szCs w:val="22"/>
              </w:rPr>
              <w:t xml:space="preserve">Основные направления (виды) деятельности образовательной организации </w:t>
            </w:r>
          </w:p>
          <w:p w:rsidR="00F17D32" w:rsidRPr="00F17D32" w:rsidRDefault="00F17D32" w:rsidP="00F17D32">
            <w:pPr>
              <w:ind w:firstLine="709"/>
              <w:jc w:val="both"/>
              <w:rPr>
                <w:iCs/>
                <w:sz w:val="22"/>
                <w:szCs w:val="22"/>
              </w:rPr>
            </w:pPr>
            <w:r w:rsidRPr="00F17D32">
              <w:rPr>
                <w:iCs/>
                <w:sz w:val="22"/>
                <w:szCs w:val="22"/>
              </w:rPr>
              <w:t xml:space="preserve">3. </w:t>
            </w:r>
            <w:r w:rsidRPr="00F17D32">
              <w:rPr>
                <w:sz w:val="22"/>
                <w:szCs w:val="22"/>
              </w:rPr>
              <w:t>Формулировка темы исследования, дизайн и график (план) проведения исследования</w:t>
            </w:r>
            <w:r w:rsidRPr="00F17D32">
              <w:rPr>
                <w:iCs/>
                <w:sz w:val="22"/>
                <w:szCs w:val="22"/>
              </w:rPr>
              <w:t xml:space="preserve"> </w:t>
            </w:r>
          </w:p>
          <w:p w:rsidR="00F17D32" w:rsidRPr="00F17D32" w:rsidRDefault="00F17D32" w:rsidP="00F17D32">
            <w:pPr>
              <w:ind w:firstLine="709"/>
              <w:jc w:val="both"/>
              <w:rPr>
                <w:sz w:val="22"/>
                <w:szCs w:val="22"/>
              </w:rPr>
            </w:pPr>
            <w:r w:rsidRPr="00F17D32">
              <w:rPr>
                <w:iCs/>
                <w:sz w:val="22"/>
                <w:szCs w:val="22"/>
              </w:rPr>
              <w:t xml:space="preserve">4. Анализ </w:t>
            </w:r>
            <w:r w:rsidRPr="00F17D32">
              <w:rPr>
                <w:sz w:val="22"/>
                <w:szCs w:val="22"/>
              </w:rPr>
              <w:t xml:space="preserve">литературы по теме исследования </w:t>
            </w:r>
          </w:p>
          <w:p w:rsidR="00F17D32" w:rsidRPr="00F17D32" w:rsidRDefault="00F17D32" w:rsidP="00F17D32">
            <w:pPr>
              <w:ind w:firstLine="709"/>
              <w:jc w:val="both"/>
              <w:rPr>
                <w:sz w:val="22"/>
                <w:szCs w:val="22"/>
              </w:rPr>
            </w:pPr>
            <w:r w:rsidRPr="00F17D32">
              <w:rPr>
                <w:iCs/>
                <w:sz w:val="22"/>
                <w:szCs w:val="22"/>
              </w:rPr>
              <w:t xml:space="preserve">5. </w:t>
            </w:r>
            <w:r w:rsidRPr="00F17D32">
              <w:rPr>
                <w:sz w:val="22"/>
                <w:szCs w:val="22"/>
              </w:rPr>
              <w:t>Актуальность темы исследования</w:t>
            </w:r>
          </w:p>
          <w:p w:rsidR="00F17D32" w:rsidRPr="00F17D32" w:rsidRDefault="00F17D32" w:rsidP="00F17D32">
            <w:pPr>
              <w:ind w:firstLine="709"/>
              <w:jc w:val="both"/>
              <w:rPr>
                <w:iCs/>
                <w:sz w:val="22"/>
                <w:szCs w:val="22"/>
              </w:rPr>
            </w:pPr>
            <w:r w:rsidRPr="00F17D32">
              <w:rPr>
                <w:iCs/>
                <w:sz w:val="22"/>
                <w:szCs w:val="22"/>
              </w:rPr>
              <w:t xml:space="preserve">6. Научный аппарат исследования по теме ВКР </w:t>
            </w:r>
          </w:p>
          <w:p w:rsidR="00F17D32" w:rsidRPr="00F17D32" w:rsidRDefault="00F17D32" w:rsidP="00F17D32">
            <w:pPr>
              <w:ind w:firstLine="709"/>
              <w:jc w:val="both"/>
              <w:rPr>
                <w:iCs/>
                <w:sz w:val="22"/>
                <w:szCs w:val="22"/>
              </w:rPr>
            </w:pPr>
            <w:r w:rsidRPr="00F17D32">
              <w:rPr>
                <w:iCs/>
                <w:sz w:val="22"/>
                <w:szCs w:val="22"/>
              </w:rPr>
              <w:t>Заключение</w:t>
            </w:r>
          </w:p>
          <w:p w:rsidR="00F17D32" w:rsidRPr="00F17D32" w:rsidRDefault="00F17D32" w:rsidP="00F17D32">
            <w:pPr>
              <w:ind w:firstLine="709"/>
              <w:jc w:val="both"/>
              <w:rPr>
                <w:sz w:val="22"/>
                <w:szCs w:val="22"/>
              </w:rPr>
            </w:pPr>
            <w:r w:rsidRPr="00F17D32">
              <w:rPr>
                <w:iCs/>
                <w:sz w:val="22"/>
                <w:szCs w:val="22"/>
              </w:rPr>
              <w:t>Список использованной литературы</w:t>
            </w:r>
          </w:p>
          <w:p w:rsidR="00F17D32" w:rsidRPr="00F17D32" w:rsidRDefault="00F17D32" w:rsidP="00F17D32">
            <w:pPr>
              <w:ind w:firstLine="709"/>
              <w:jc w:val="both"/>
              <w:rPr>
                <w:rFonts w:eastAsia="Times New Roman"/>
                <w:sz w:val="22"/>
                <w:szCs w:val="22"/>
              </w:rPr>
            </w:pPr>
            <w:r w:rsidRPr="00F17D32">
              <w:rPr>
                <w:sz w:val="22"/>
                <w:szCs w:val="22"/>
              </w:rPr>
              <w:t>Приложение (научная статья)</w:t>
            </w:r>
          </w:p>
          <w:p w:rsidR="00F17D32" w:rsidRPr="00F17D32" w:rsidRDefault="00F17D32" w:rsidP="00F17D32">
            <w:pPr>
              <w:ind w:firstLine="709"/>
              <w:jc w:val="both"/>
              <w:rPr>
                <w:rFonts w:eastAsia="Times New Roman"/>
                <w:spacing w:val="-2"/>
                <w:sz w:val="22"/>
                <w:szCs w:val="22"/>
              </w:rPr>
            </w:pPr>
          </w:p>
          <w:p w:rsidR="00F17D32" w:rsidRDefault="00F17D32" w:rsidP="00F17D32">
            <w:pPr>
              <w:ind w:firstLine="709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F17D32">
              <w:rPr>
                <w:rFonts w:eastAsia="Times New Roman"/>
                <w:spacing w:val="-2"/>
                <w:sz w:val="22"/>
                <w:szCs w:val="22"/>
              </w:rPr>
              <w:t>Результаты НИР могут быть использованы при написании курсовых работ.</w:t>
            </w:r>
          </w:p>
          <w:p w:rsidR="00AA6D82" w:rsidRPr="00794709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794709">
              <w:rPr>
                <w:color w:val="000000"/>
                <w:sz w:val="22"/>
                <w:szCs w:val="22"/>
              </w:rPr>
              <w:br/>
            </w:r>
            <w:r w:rsidRPr="00794709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  <w:r w:rsidRPr="007947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794709" w:rsidTr="008516FF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794709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8D351D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8516FF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AA6D82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794709" w:rsidRDefault="00FE34E5" w:rsidP="008516FF">
            <w:pPr>
              <w:jc w:val="center"/>
              <w:rPr>
                <w:sz w:val="22"/>
                <w:szCs w:val="22"/>
              </w:rPr>
            </w:pPr>
            <w:r w:rsidRPr="00794709">
              <w:rPr>
                <w:sz w:val="22"/>
                <w:szCs w:val="22"/>
              </w:rPr>
              <w:t>2</w:t>
            </w:r>
          </w:p>
        </w:tc>
      </w:tr>
      <w:tr w:rsidR="00AA6D82" w:rsidRPr="00794709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794709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709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AA6D82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8516FF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947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B708B7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794709" w:rsidRDefault="00B708B7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794709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794709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F23B76" w:rsidRDefault="0062427A" w:rsidP="00480E28">
      <w:pPr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6</w:t>
      </w:r>
      <w:r w:rsidR="00480E28" w:rsidRPr="00794709">
        <w:rPr>
          <w:b/>
          <w:sz w:val="24"/>
          <w:szCs w:val="24"/>
        </w:rPr>
        <w:t xml:space="preserve">. </w:t>
      </w:r>
      <w:r w:rsidR="003714D0" w:rsidRPr="00794709">
        <w:rPr>
          <w:b/>
          <w:sz w:val="24"/>
          <w:szCs w:val="24"/>
        </w:rPr>
        <w:t xml:space="preserve">База проведения </w:t>
      </w:r>
      <w:r w:rsidR="00F23B76">
        <w:rPr>
          <w:b/>
          <w:sz w:val="24"/>
          <w:szCs w:val="24"/>
        </w:rPr>
        <w:t xml:space="preserve">практической подготовки при реализации учебной практики </w:t>
      </w:r>
    </w:p>
    <w:p w:rsidR="00480E28" w:rsidRPr="00794709" w:rsidRDefault="00F23B76" w:rsidP="00480E28">
      <w:pPr>
        <w:jc w:val="center"/>
        <w:rPr>
          <w:b/>
          <w:sz w:val="24"/>
          <w:szCs w:val="24"/>
        </w:rPr>
      </w:pPr>
      <w:r w:rsidRPr="00427FAD">
        <w:rPr>
          <w:b/>
          <w:sz w:val="24"/>
          <w:szCs w:val="24"/>
        </w:rPr>
        <w:t>(научно-исследовательская работа</w:t>
      </w:r>
      <w:r>
        <w:rPr>
          <w:b/>
          <w:sz w:val="24"/>
          <w:szCs w:val="24"/>
        </w:rPr>
        <w:t>)</w:t>
      </w:r>
    </w:p>
    <w:p w:rsidR="001F2369" w:rsidRPr="00794709" w:rsidRDefault="001F2369" w:rsidP="00480E28">
      <w:pPr>
        <w:jc w:val="center"/>
        <w:rPr>
          <w:b/>
          <w:sz w:val="24"/>
          <w:szCs w:val="24"/>
        </w:rPr>
      </w:pPr>
    </w:p>
    <w:p w:rsidR="009C72C0" w:rsidRPr="00794709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794709">
        <w:t>6</w:t>
      </w:r>
      <w:r w:rsidR="00480E28" w:rsidRPr="00794709">
        <w:t>.1. Профильные организации</w:t>
      </w:r>
      <w:r w:rsidR="00580957" w:rsidRPr="00794709">
        <w:rPr>
          <w:color w:val="FF0000"/>
        </w:rPr>
        <w:t xml:space="preserve"> </w:t>
      </w:r>
      <w:r w:rsidR="00580957" w:rsidRPr="00794709">
        <w:rPr>
          <w:i/>
          <w:iCs/>
        </w:rPr>
        <w:t>о</w:t>
      </w:r>
      <w:r w:rsidR="00EE196D" w:rsidRPr="00794709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D20F7B">
        <w:rPr>
          <w:i/>
          <w:iCs/>
        </w:rPr>
        <w:t>своившие программу маги</w:t>
      </w:r>
      <w:r w:rsidR="00D20F7B">
        <w:rPr>
          <w:i/>
          <w:iCs/>
        </w:rPr>
        <w:lastRenderedPageBreak/>
        <w:t>стратуры</w:t>
      </w:r>
      <w:r w:rsidR="00EE196D" w:rsidRPr="00794709">
        <w:rPr>
          <w:i/>
          <w:iCs/>
        </w:rPr>
        <w:t>, могут осуществлять профессиональную деятельность:</w:t>
      </w:r>
      <w:r w:rsidR="009C72C0" w:rsidRPr="00794709">
        <w:t xml:space="preserve"> </w:t>
      </w:r>
      <w:r w:rsidR="00D81D85">
        <w:t xml:space="preserve">высшие </w:t>
      </w:r>
      <w:r w:rsidR="009C72C0" w:rsidRPr="00794709">
        <w:rPr>
          <w:rStyle w:val="fontstyle21"/>
        </w:rPr>
        <w:t xml:space="preserve">образовательные организации </w:t>
      </w:r>
    </w:p>
    <w:p w:rsidR="00480E28" w:rsidRPr="00794709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D5187E" w:rsidRDefault="0062427A" w:rsidP="00B62B62">
      <w:pPr>
        <w:ind w:firstLine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6</w:t>
      </w:r>
      <w:r w:rsidR="00480E28" w:rsidRPr="00794709">
        <w:rPr>
          <w:sz w:val="24"/>
          <w:szCs w:val="24"/>
        </w:rPr>
        <w:t xml:space="preserve">.2. </w:t>
      </w:r>
      <w:r w:rsidR="009C72C0" w:rsidRPr="00794709">
        <w:rPr>
          <w:sz w:val="24"/>
          <w:szCs w:val="24"/>
        </w:rPr>
        <w:t>Учебная (</w:t>
      </w:r>
      <w:r w:rsidR="009A0C41">
        <w:rPr>
          <w:sz w:val="24"/>
          <w:szCs w:val="24"/>
        </w:rPr>
        <w:t>научно-исследовательская работа</w:t>
      </w:r>
      <w:r w:rsidR="009C72C0" w:rsidRPr="00794709">
        <w:rPr>
          <w:sz w:val="24"/>
          <w:szCs w:val="24"/>
        </w:rPr>
        <w:t>) практика</w:t>
      </w:r>
      <w:r w:rsidR="00480E28" w:rsidRPr="00794709">
        <w:rPr>
          <w:sz w:val="24"/>
          <w:szCs w:val="24"/>
        </w:rPr>
        <w:t xml:space="preserve"> может проводиться в профильных организациях, имею</w:t>
      </w:r>
      <w:r w:rsidR="009A0C41">
        <w:rPr>
          <w:sz w:val="24"/>
          <w:szCs w:val="24"/>
        </w:rPr>
        <w:t>щих договор о сотруд</w:t>
      </w:r>
      <w:r w:rsidR="00480E28" w:rsidRPr="00794709">
        <w:rPr>
          <w:sz w:val="24"/>
          <w:szCs w:val="24"/>
        </w:rPr>
        <w:t>ничестве с Академией</w:t>
      </w:r>
      <w:r w:rsidR="00654C19" w:rsidRPr="00794709">
        <w:rPr>
          <w:sz w:val="24"/>
          <w:szCs w:val="24"/>
        </w:rPr>
        <w:t>.</w:t>
      </w:r>
      <w:r w:rsidR="00480E28" w:rsidRPr="00794709">
        <w:rPr>
          <w:sz w:val="24"/>
          <w:szCs w:val="24"/>
        </w:rPr>
        <w:t xml:space="preserve"> </w:t>
      </w:r>
    </w:p>
    <w:p w:rsidR="00654C19" w:rsidRPr="00794709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794709" w:rsidRDefault="00A84C24" w:rsidP="000E3927">
      <w:pPr>
        <w:ind w:firstLine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794709" w:rsidRDefault="00A84C24" w:rsidP="002251D7">
      <w:pPr>
        <w:ind w:firstLine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Для решения</w:t>
      </w:r>
      <w:r w:rsidR="00396FB0" w:rsidRPr="00794709">
        <w:rPr>
          <w:sz w:val="24"/>
          <w:szCs w:val="24"/>
        </w:rPr>
        <w:t xml:space="preserve"> общих ор</w:t>
      </w:r>
      <w:r w:rsidRPr="00794709">
        <w:rPr>
          <w:sz w:val="24"/>
          <w:szCs w:val="24"/>
        </w:rPr>
        <w:t>ганизационных вопросов руков</w:t>
      </w:r>
      <w:r w:rsidR="00823B10" w:rsidRPr="00794709">
        <w:rPr>
          <w:sz w:val="24"/>
          <w:szCs w:val="24"/>
        </w:rPr>
        <w:t>одителем практики от ОмГА прово</w:t>
      </w:r>
      <w:r w:rsidRPr="00794709">
        <w:rPr>
          <w:sz w:val="24"/>
          <w:szCs w:val="24"/>
        </w:rPr>
        <w:t>дятся конференции:</w:t>
      </w:r>
    </w:p>
    <w:p w:rsidR="00A84C24" w:rsidRPr="00794709" w:rsidRDefault="00A84C24" w:rsidP="007821C7">
      <w:pPr>
        <w:pStyle w:val="12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794709">
        <w:rPr>
          <w:rFonts w:ascii="Times New Roman" w:hAnsi="Times New Roman"/>
          <w:sz w:val="24"/>
          <w:szCs w:val="24"/>
        </w:rPr>
        <w:t>–</w:t>
      </w:r>
      <w:r w:rsidRPr="00794709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794709">
        <w:rPr>
          <w:rFonts w:ascii="Times New Roman" w:hAnsi="Times New Roman"/>
          <w:sz w:val="24"/>
          <w:szCs w:val="24"/>
        </w:rPr>
        <w:t>п</w:t>
      </w:r>
      <w:r w:rsidRPr="00794709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794709" w:rsidRDefault="00A84C24" w:rsidP="007821C7">
      <w:pPr>
        <w:pStyle w:val="12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794709">
        <w:rPr>
          <w:rFonts w:ascii="Times New Roman" w:hAnsi="Times New Roman"/>
          <w:sz w:val="24"/>
          <w:szCs w:val="24"/>
        </w:rPr>
        <w:t>–</w:t>
      </w:r>
      <w:r w:rsidRPr="00794709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794709">
        <w:rPr>
          <w:rFonts w:ascii="Times New Roman" w:hAnsi="Times New Roman"/>
          <w:sz w:val="24"/>
          <w:szCs w:val="24"/>
        </w:rPr>
        <w:t xml:space="preserve">ь </w:t>
      </w:r>
      <w:r w:rsidRPr="00794709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794709" w:rsidRDefault="00A84C24" w:rsidP="00BE2F1E">
      <w:pPr>
        <w:ind w:left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794709" w:rsidRDefault="00A84C24" w:rsidP="007821C7">
      <w:pPr>
        <w:pStyle w:val="12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794709" w:rsidRDefault="00A84C24" w:rsidP="007821C7">
      <w:pPr>
        <w:pStyle w:val="12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794709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794709">
        <w:rPr>
          <w:rFonts w:ascii="Times New Roman" w:hAnsi="Times New Roman"/>
          <w:sz w:val="24"/>
          <w:szCs w:val="24"/>
        </w:rPr>
        <w:t xml:space="preserve">. </w:t>
      </w:r>
    </w:p>
    <w:p w:rsidR="00A84C24" w:rsidRPr="00794709" w:rsidRDefault="00A84C24" w:rsidP="007821C7">
      <w:pPr>
        <w:pStyle w:val="12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794709" w:rsidRDefault="00A84C24" w:rsidP="007821C7">
      <w:pPr>
        <w:pStyle w:val="12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794709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794709" w:rsidRDefault="00E375BB" w:rsidP="00E375BB">
      <w:pPr>
        <w:ind w:left="360"/>
        <w:jc w:val="both"/>
        <w:rPr>
          <w:b/>
          <w:sz w:val="24"/>
          <w:szCs w:val="24"/>
        </w:rPr>
      </w:pPr>
      <w:r w:rsidRPr="00794709">
        <w:rPr>
          <w:b/>
          <w:color w:val="000000"/>
          <w:sz w:val="24"/>
          <w:szCs w:val="24"/>
        </w:rPr>
        <w:t>* Примечания: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794709">
        <w:rPr>
          <w:b/>
          <w:sz w:val="16"/>
          <w:szCs w:val="16"/>
        </w:rPr>
        <w:t xml:space="preserve">и программы учебной практики  </w:t>
      </w:r>
      <w:r w:rsidRPr="00794709">
        <w:rPr>
          <w:b/>
          <w:sz w:val="16"/>
          <w:szCs w:val="16"/>
        </w:rPr>
        <w:t xml:space="preserve"> (</w:t>
      </w:r>
      <w:r w:rsidR="00FB5E34" w:rsidRPr="00794709">
        <w:rPr>
          <w:b/>
          <w:sz w:val="16"/>
          <w:szCs w:val="16"/>
        </w:rPr>
        <w:t>ознакомительная</w:t>
      </w:r>
      <w:r w:rsidRPr="00794709">
        <w:rPr>
          <w:b/>
          <w:sz w:val="16"/>
          <w:szCs w:val="16"/>
        </w:rPr>
        <w:t xml:space="preserve">) </w:t>
      </w:r>
      <w:r w:rsidRPr="00794709">
        <w:rPr>
          <w:sz w:val="16"/>
          <w:szCs w:val="16"/>
        </w:rPr>
        <w:t xml:space="preserve">согласно требованиями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пунктов 16, 38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с утвержденным индивидуальным учебным планом при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794709">
        <w:rPr>
          <w:b/>
          <w:sz w:val="16"/>
          <w:szCs w:val="16"/>
        </w:rPr>
        <w:t xml:space="preserve">статьи 79 </w:t>
      </w:r>
      <w:r w:rsidRPr="00794709">
        <w:rPr>
          <w:sz w:val="16"/>
          <w:szCs w:val="16"/>
        </w:rPr>
        <w:t xml:space="preserve">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раздела III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794709">
        <w:rPr>
          <w:b/>
          <w:sz w:val="16"/>
          <w:szCs w:val="16"/>
        </w:rPr>
        <w:t>учебной практики</w:t>
      </w:r>
      <w:r w:rsidRPr="00794709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794709">
        <w:rPr>
          <w:b/>
          <w:sz w:val="16"/>
          <w:szCs w:val="16"/>
        </w:rPr>
        <w:t>тип практики «Учебная практика (практика по получению первичных профессиональных умений и навыков)»),</w:t>
      </w:r>
      <w:r w:rsidRPr="00794709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79470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794709">
        <w:rPr>
          <w:sz w:val="16"/>
          <w:szCs w:val="16"/>
        </w:rPr>
        <w:t>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</w:t>
      </w:r>
      <w:r w:rsidRPr="00794709">
        <w:rPr>
          <w:b/>
          <w:sz w:val="16"/>
          <w:szCs w:val="16"/>
        </w:rPr>
        <w:lastRenderedPageBreak/>
        <w:t>Федерации»: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794709">
        <w:rPr>
          <w:sz w:val="16"/>
          <w:szCs w:val="16"/>
        </w:rPr>
        <w:t xml:space="preserve"> </w:t>
      </w:r>
      <w:r w:rsidRPr="00794709">
        <w:rPr>
          <w:b/>
          <w:sz w:val="16"/>
          <w:szCs w:val="16"/>
        </w:rPr>
        <w:t>частей 3-5 статьи 13, статьи 30, пункта 3 части 1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20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794709">
        <w:rPr>
          <w:b/>
          <w:sz w:val="16"/>
          <w:szCs w:val="16"/>
        </w:rPr>
        <w:t xml:space="preserve">частью 5 статьи 5 </w:t>
      </w:r>
      <w:r w:rsidRPr="00794709">
        <w:rPr>
          <w:sz w:val="16"/>
          <w:szCs w:val="16"/>
        </w:rPr>
        <w:t xml:space="preserve">Федерального закона </w:t>
      </w:r>
      <w:r w:rsidRPr="00794709">
        <w:rPr>
          <w:b/>
          <w:sz w:val="16"/>
          <w:szCs w:val="16"/>
        </w:rPr>
        <w:t>от 05.05.2014 № 84-ФЗ</w:t>
      </w:r>
      <w:r w:rsidRPr="0079470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794709" w:rsidRDefault="00E375BB" w:rsidP="00E375BB">
      <w:pPr>
        <w:ind w:left="360"/>
        <w:jc w:val="both"/>
        <w:rPr>
          <w:b/>
          <w:sz w:val="16"/>
          <w:szCs w:val="16"/>
        </w:rPr>
      </w:pPr>
      <w:r w:rsidRPr="0079470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794709" w:rsidRDefault="00E375BB" w:rsidP="00E375BB">
      <w:pPr>
        <w:ind w:left="360"/>
        <w:jc w:val="both"/>
        <w:rPr>
          <w:sz w:val="16"/>
          <w:szCs w:val="16"/>
        </w:rPr>
      </w:pPr>
      <w:r w:rsidRPr="00794709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794709">
        <w:rPr>
          <w:sz w:val="16"/>
          <w:szCs w:val="16"/>
        </w:rPr>
        <w:t xml:space="preserve"> </w:t>
      </w:r>
      <w:r w:rsidRPr="00794709">
        <w:rPr>
          <w:b/>
          <w:sz w:val="16"/>
          <w:szCs w:val="16"/>
        </w:rPr>
        <w:t>пункта 9 части 1 статьи 33, части 3 статьи 34</w:t>
      </w:r>
      <w:r w:rsidRPr="00794709">
        <w:rPr>
          <w:sz w:val="16"/>
          <w:szCs w:val="16"/>
        </w:rPr>
        <w:t xml:space="preserve"> Федерального закона Российской Федерации </w:t>
      </w:r>
      <w:r w:rsidRPr="00794709">
        <w:rPr>
          <w:b/>
          <w:sz w:val="16"/>
          <w:szCs w:val="16"/>
        </w:rPr>
        <w:t>от 29.12.2012 № 273-ФЗ</w:t>
      </w:r>
      <w:r w:rsidRPr="00794709">
        <w:rPr>
          <w:sz w:val="16"/>
          <w:szCs w:val="16"/>
        </w:rPr>
        <w:t xml:space="preserve"> «Об образовании в Российской Федерации»; </w:t>
      </w:r>
      <w:r w:rsidRPr="00794709">
        <w:rPr>
          <w:b/>
          <w:sz w:val="16"/>
          <w:szCs w:val="16"/>
        </w:rPr>
        <w:t>пункта 43</w:t>
      </w:r>
      <w:r w:rsidRPr="0079470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индивидуальным учебным планом при освоении</w:t>
      </w:r>
      <w:r w:rsidR="000540B6" w:rsidRPr="00794709">
        <w:rPr>
          <w:sz w:val="16"/>
          <w:szCs w:val="16"/>
        </w:rPr>
        <w:t xml:space="preserve"> </w:t>
      </w:r>
      <w:r w:rsidRPr="00794709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794709" w:rsidRDefault="00A84C24" w:rsidP="00B56284">
      <w:pPr>
        <w:jc w:val="both"/>
        <w:rPr>
          <w:sz w:val="24"/>
          <w:szCs w:val="24"/>
        </w:rPr>
      </w:pPr>
    </w:p>
    <w:p w:rsidR="00A84C24" w:rsidRPr="00794709" w:rsidRDefault="0062427A" w:rsidP="000E3927">
      <w:pPr>
        <w:ind w:firstLine="360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7</w:t>
      </w:r>
      <w:r w:rsidR="00A84C24" w:rsidRPr="00794709">
        <w:rPr>
          <w:b/>
          <w:sz w:val="24"/>
          <w:szCs w:val="24"/>
        </w:rPr>
        <w:t xml:space="preserve">. Указание форм отчетности </w:t>
      </w:r>
      <w:r w:rsidR="00F23B76">
        <w:rPr>
          <w:b/>
          <w:sz w:val="24"/>
          <w:szCs w:val="24"/>
        </w:rPr>
        <w:t xml:space="preserve">практической подготовки при реализации учебной практики </w:t>
      </w:r>
      <w:r w:rsidR="00F23B76" w:rsidRPr="00427FAD">
        <w:rPr>
          <w:b/>
          <w:sz w:val="24"/>
          <w:szCs w:val="24"/>
        </w:rPr>
        <w:t>(научно-исследовательская работа</w:t>
      </w:r>
      <w:r w:rsidR="00F23B76">
        <w:rPr>
          <w:b/>
          <w:sz w:val="24"/>
          <w:szCs w:val="24"/>
        </w:rPr>
        <w:t>)</w:t>
      </w:r>
    </w:p>
    <w:p w:rsidR="00A84C24" w:rsidRPr="00794709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E969A6" w:rsidRDefault="00A84C24" w:rsidP="002D192F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E969A6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="002D192F" w:rsidRPr="00E969A6">
        <w:rPr>
          <w:caps/>
          <w:sz w:val="24"/>
          <w:szCs w:val="24"/>
        </w:rPr>
        <w:t>(</w:t>
      </w:r>
      <w:r w:rsidR="00D646D6" w:rsidRPr="00E969A6">
        <w:rPr>
          <w:sz w:val="24"/>
          <w:szCs w:val="24"/>
        </w:rPr>
        <w:t>научно-исследовательская работа</w:t>
      </w:r>
      <w:r w:rsidR="002D192F" w:rsidRPr="00E969A6">
        <w:rPr>
          <w:caps/>
          <w:sz w:val="24"/>
          <w:szCs w:val="24"/>
        </w:rPr>
        <w:t>)</w:t>
      </w:r>
      <w:r w:rsidR="002D192F" w:rsidRPr="00E969A6">
        <w:rPr>
          <w:b/>
          <w:bCs/>
          <w:caps/>
          <w:sz w:val="24"/>
          <w:szCs w:val="24"/>
        </w:rPr>
        <w:t xml:space="preserve"> </w:t>
      </w:r>
      <w:r w:rsidRPr="00E969A6">
        <w:rPr>
          <w:bCs/>
          <w:iCs/>
          <w:sz w:val="24"/>
          <w:szCs w:val="24"/>
        </w:rPr>
        <w:t>проводится в фор</w:t>
      </w:r>
      <w:r w:rsidR="00E969A6" w:rsidRPr="00E969A6">
        <w:rPr>
          <w:bCs/>
          <w:iCs/>
          <w:sz w:val="24"/>
          <w:szCs w:val="24"/>
        </w:rPr>
        <w:t>ме</w:t>
      </w:r>
      <w:r w:rsidRPr="00E969A6">
        <w:rPr>
          <w:bCs/>
          <w:iCs/>
          <w:sz w:val="24"/>
          <w:szCs w:val="24"/>
        </w:rPr>
        <w:t xml:space="preserve"> за</w:t>
      </w:r>
      <w:r w:rsidR="00E969A6" w:rsidRPr="00E969A6">
        <w:rPr>
          <w:bCs/>
          <w:iCs/>
          <w:sz w:val="24"/>
          <w:szCs w:val="24"/>
        </w:rPr>
        <w:t>чета</w:t>
      </w:r>
      <w:r w:rsidRPr="00E969A6">
        <w:rPr>
          <w:bCs/>
          <w:iCs/>
          <w:sz w:val="24"/>
          <w:szCs w:val="24"/>
        </w:rPr>
        <w:t>.</w:t>
      </w:r>
    </w:p>
    <w:p w:rsidR="00A84C24" w:rsidRPr="00794709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794709" w:rsidRDefault="00A84C24" w:rsidP="00FB5E34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1)  Титульный лист (Приложение А). </w:t>
      </w:r>
    </w:p>
    <w:p w:rsidR="00A84C24" w:rsidRPr="00794709" w:rsidRDefault="00A84C24" w:rsidP="00FB5E34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2) </w:t>
      </w:r>
      <w:r w:rsidR="00081ABC" w:rsidRPr="00794709"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 xml:space="preserve">Задание на практику (Приложение Б). </w:t>
      </w:r>
    </w:p>
    <w:p w:rsidR="00A84C24" w:rsidRPr="00794709" w:rsidRDefault="00A84C24" w:rsidP="00FB5E34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794709" w:rsidRDefault="00A84C24" w:rsidP="00FB5E34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794709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>5</w:t>
      </w:r>
      <w:r w:rsidR="00A84C24" w:rsidRPr="00794709">
        <w:rPr>
          <w:sz w:val="24"/>
          <w:szCs w:val="24"/>
        </w:rPr>
        <w:t>) Основная часть отчета (</w:t>
      </w:r>
      <w:r w:rsidRPr="00794709">
        <w:rPr>
          <w:sz w:val="24"/>
          <w:szCs w:val="24"/>
        </w:rPr>
        <w:t>с учетом индивидуального задания</w:t>
      </w:r>
      <w:r w:rsidR="00A84C24" w:rsidRPr="00794709">
        <w:rPr>
          <w:sz w:val="24"/>
          <w:szCs w:val="24"/>
        </w:rPr>
        <w:t xml:space="preserve">). </w:t>
      </w:r>
    </w:p>
    <w:p w:rsidR="00FB5E34" w:rsidRPr="00794709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</w:t>
      </w:r>
      <w:r w:rsidR="00E969A6">
        <w:rPr>
          <w:sz w:val="24"/>
          <w:szCs w:val="24"/>
        </w:rPr>
        <w:t xml:space="preserve">е должности и рабочего места, </w:t>
      </w:r>
      <w:r w:rsidRPr="00794709">
        <w:rPr>
          <w:sz w:val="24"/>
          <w:szCs w:val="24"/>
        </w:rPr>
        <w:t xml:space="preserve">привести организационную структуру принимающей организации. </w:t>
      </w:r>
      <w:r w:rsidR="00396FB0" w:rsidRPr="00794709">
        <w:rPr>
          <w:sz w:val="24"/>
          <w:szCs w:val="24"/>
        </w:rPr>
        <w:t xml:space="preserve"> </w:t>
      </w:r>
    </w:p>
    <w:p w:rsidR="00A84C24" w:rsidRPr="00794709" w:rsidRDefault="00FB5E34" w:rsidP="002251D7">
      <w:pPr>
        <w:ind w:firstLine="545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6</w:t>
      </w:r>
      <w:r w:rsidR="00A84C24" w:rsidRPr="00794709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794709" w:rsidRDefault="00A84C24" w:rsidP="002251D7">
      <w:pPr>
        <w:ind w:firstLine="545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8) Список использованных источников.</w:t>
      </w:r>
    </w:p>
    <w:p w:rsidR="00A84C24" w:rsidRPr="00794709" w:rsidRDefault="00A84C24" w:rsidP="002251D7">
      <w:pPr>
        <w:ind w:firstLine="545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794709" w:rsidRDefault="00A84C24" w:rsidP="002251D7">
      <w:pPr>
        <w:ind w:firstLine="545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10) Дневник практики (Приложение Г).</w:t>
      </w:r>
    </w:p>
    <w:p w:rsidR="00A84C24" w:rsidRPr="00794709" w:rsidRDefault="00A84C24" w:rsidP="002251D7">
      <w:pPr>
        <w:ind w:firstLine="545"/>
        <w:rPr>
          <w:sz w:val="24"/>
          <w:szCs w:val="24"/>
        </w:rPr>
      </w:pPr>
      <w:r w:rsidRPr="00794709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794709" w:rsidRDefault="00A84C24" w:rsidP="002251D7">
      <w:pPr>
        <w:pStyle w:val="20"/>
        <w:spacing w:after="0" w:line="240" w:lineRule="auto"/>
        <w:ind w:left="0" w:firstLine="708"/>
        <w:jc w:val="both"/>
      </w:pPr>
      <w:r w:rsidRPr="00794709">
        <w:t xml:space="preserve">Отчет о прохождении практики должен включать в себя развернутое изложение содержания работы </w:t>
      </w:r>
      <w:r w:rsidR="003714D0" w:rsidRPr="00794709">
        <w:t>обучающегося</w:t>
      </w:r>
      <w:r w:rsidRPr="00794709">
        <w:t xml:space="preserve"> и полученных им результатов. Рекомендуемый объём отчета: </w:t>
      </w:r>
      <w:r w:rsidRPr="00E969A6">
        <w:rPr>
          <w:b/>
        </w:rPr>
        <w:t>20-30</w:t>
      </w:r>
      <w:r w:rsidRPr="00794709">
        <w:t xml:space="preserve"> страниц, приложения.</w:t>
      </w:r>
    </w:p>
    <w:p w:rsidR="00A84C24" w:rsidRPr="00794709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794709">
        <w:rPr>
          <w:sz w:val="24"/>
          <w:szCs w:val="24"/>
        </w:rPr>
        <w:t>обучающимся</w:t>
      </w:r>
      <w:r w:rsidRPr="00794709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lastRenderedPageBreak/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794709"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794709">
        <w:rPr>
          <w:sz w:val="24"/>
          <w:szCs w:val="24"/>
          <w:shd w:val="clear" w:color="auto" w:fill="FFFFFF"/>
        </w:rPr>
        <w:t>рекомендуемую оценку</w:t>
      </w:r>
      <w:r w:rsidRPr="00794709">
        <w:rPr>
          <w:sz w:val="27"/>
          <w:szCs w:val="27"/>
          <w:shd w:val="clear" w:color="auto" w:fill="FFFFFF"/>
        </w:rPr>
        <w:t xml:space="preserve"> </w:t>
      </w:r>
      <w:r w:rsidRPr="00794709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794709" w:rsidRDefault="00A84C24" w:rsidP="002251D7">
      <w:pPr>
        <w:ind w:firstLine="708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Процедура за</w:t>
      </w:r>
      <w:r w:rsidR="00C5602A" w:rsidRPr="00794709">
        <w:rPr>
          <w:sz w:val="24"/>
          <w:szCs w:val="24"/>
        </w:rPr>
        <w:t>щ</w:t>
      </w:r>
      <w:r w:rsidRPr="00794709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794709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в результате непосредственного контакта с</w:t>
      </w:r>
      <w:r w:rsidR="00E969A6">
        <w:rPr>
          <w:sz w:val="24"/>
          <w:szCs w:val="24"/>
        </w:rPr>
        <w:t xml:space="preserve"> преподавателем практикант полу</w:t>
      </w:r>
      <w:r w:rsidRPr="00794709">
        <w:rPr>
          <w:sz w:val="24"/>
          <w:szCs w:val="24"/>
        </w:rPr>
        <w:t>чает обратную связь, где он может понять и</w:t>
      </w:r>
      <w:r w:rsidR="00E969A6">
        <w:rPr>
          <w:sz w:val="24"/>
          <w:szCs w:val="24"/>
        </w:rPr>
        <w:t xml:space="preserve"> исправить свои ошибки, допущен</w:t>
      </w:r>
      <w:r w:rsidRPr="00794709">
        <w:rPr>
          <w:sz w:val="24"/>
          <w:szCs w:val="24"/>
        </w:rPr>
        <w:t>ные им в процессе всей работы;</w:t>
      </w:r>
    </w:p>
    <w:p w:rsidR="00A84C24" w:rsidRPr="00794709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публичная защита способствует формированию навыков устной</w:t>
      </w:r>
      <w:r w:rsidR="00E969A6">
        <w:rPr>
          <w:sz w:val="24"/>
          <w:szCs w:val="24"/>
        </w:rPr>
        <w:t xml:space="preserve"> речи, выдел</w:t>
      </w:r>
      <w:r w:rsidRPr="00794709">
        <w:rPr>
          <w:sz w:val="24"/>
          <w:szCs w:val="24"/>
        </w:rPr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794709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794709" w:rsidRDefault="0062427A" w:rsidP="002D192F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794709">
        <w:rPr>
          <w:b/>
          <w:sz w:val="24"/>
          <w:szCs w:val="24"/>
        </w:rPr>
        <w:t>8</w:t>
      </w:r>
      <w:r w:rsidR="00296848" w:rsidRPr="00794709">
        <w:rPr>
          <w:b/>
          <w:sz w:val="24"/>
          <w:szCs w:val="24"/>
        </w:rPr>
        <w:t xml:space="preserve">. </w:t>
      </w:r>
      <w:r w:rsidR="00296848" w:rsidRPr="00794709">
        <w:rPr>
          <w:rFonts w:eastAsia="Times New Roman"/>
          <w:b/>
          <w:color w:val="000000"/>
          <w:sz w:val="24"/>
        </w:rPr>
        <w:t xml:space="preserve">Промежуточная аттестация по итогам учебной </w:t>
      </w:r>
      <w:r w:rsidR="002D192F" w:rsidRPr="00794709">
        <w:rPr>
          <w:b/>
          <w:sz w:val="24"/>
          <w:szCs w:val="24"/>
        </w:rPr>
        <w:t xml:space="preserve">практики </w:t>
      </w:r>
      <w:r w:rsidR="002D192F" w:rsidRPr="00794709">
        <w:rPr>
          <w:b/>
          <w:bCs/>
          <w:caps/>
          <w:sz w:val="24"/>
          <w:szCs w:val="24"/>
        </w:rPr>
        <w:t>(</w:t>
      </w:r>
      <w:r w:rsidR="00E969A6">
        <w:rPr>
          <w:b/>
          <w:bCs/>
          <w:sz w:val="24"/>
          <w:szCs w:val="24"/>
        </w:rPr>
        <w:t>научно-исследовательская работа</w:t>
      </w:r>
      <w:r w:rsidR="002D192F" w:rsidRPr="00794709">
        <w:rPr>
          <w:b/>
          <w:bCs/>
          <w:caps/>
          <w:sz w:val="24"/>
          <w:szCs w:val="24"/>
        </w:rPr>
        <w:t>)</w:t>
      </w:r>
    </w:p>
    <w:p w:rsidR="00B32102" w:rsidRPr="00794709" w:rsidRDefault="00296848" w:rsidP="002D192F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794709">
        <w:rPr>
          <w:rFonts w:eastAsia="Times New Roman"/>
          <w:color w:val="000000"/>
          <w:sz w:val="24"/>
        </w:rPr>
        <w:t xml:space="preserve">Промежуточная аттестация по итогам прохождения учебной </w:t>
      </w:r>
      <w:r w:rsidR="00C5602A" w:rsidRPr="00794709">
        <w:rPr>
          <w:rFonts w:eastAsia="Times New Roman"/>
          <w:color w:val="000000"/>
          <w:sz w:val="24"/>
        </w:rPr>
        <w:t>(</w:t>
      </w:r>
      <w:r w:rsidR="00E969A6">
        <w:rPr>
          <w:sz w:val="24"/>
          <w:szCs w:val="24"/>
        </w:rPr>
        <w:t>научно-исследовательская работа</w:t>
      </w:r>
      <w:r w:rsidR="00C5602A" w:rsidRPr="00794709">
        <w:rPr>
          <w:rFonts w:eastAsia="Times New Roman"/>
          <w:color w:val="000000"/>
          <w:sz w:val="24"/>
        </w:rPr>
        <w:t>)</w:t>
      </w:r>
      <w:r w:rsidR="00C5602A" w:rsidRPr="00794709">
        <w:rPr>
          <w:rFonts w:eastAsia="Times New Roman"/>
          <w:b/>
          <w:color w:val="000000"/>
          <w:sz w:val="24"/>
        </w:rPr>
        <w:t xml:space="preserve"> </w:t>
      </w:r>
      <w:r w:rsidRPr="00794709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794709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794709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</w:t>
      </w:r>
      <w:r w:rsidR="00E969A6">
        <w:rPr>
          <w:rFonts w:eastAsia="Times New Roman"/>
          <w:color w:val="000000"/>
          <w:sz w:val="24"/>
        </w:rPr>
        <w:t>.</w:t>
      </w:r>
    </w:p>
    <w:p w:rsidR="00A84C24" w:rsidRPr="0079470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794709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794709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9</w:t>
      </w:r>
      <w:r w:rsidR="00A84C24" w:rsidRPr="00794709">
        <w:rPr>
          <w:b/>
          <w:sz w:val="24"/>
          <w:szCs w:val="24"/>
        </w:rPr>
        <w:t xml:space="preserve">. Перечень учебной литературы и ресурсов сети "Интернет", необходимых для проведения </w:t>
      </w:r>
      <w:r w:rsidR="00F23B76">
        <w:rPr>
          <w:b/>
          <w:sz w:val="24"/>
          <w:szCs w:val="24"/>
        </w:rPr>
        <w:t>практической подготовки</w:t>
      </w:r>
    </w:p>
    <w:p w:rsidR="00667FC3" w:rsidRPr="00794709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794709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учебной литературы</w:t>
      </w:r>
    </w:p>
    <w:p w:rsidR="008505E9" w:rsidRPr="00794709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8505E9" w:rsidRDefault="008505E9" w:rsidP="008505E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794709">
        <w:rPr>
          <w:b/>
          <w:bCs/>
          <w:i/>
          <w:color w:val="000000"/>
          <w:sz w:val="24"/>
          <w:szCs w:val="24"/>
        </w:rPr>
        <w:t>Основная:</w:t>
      </w:r>
    </w:p>
    <w:p w:rsidR="00EE70AE" w:rsidRPr="00EE70AE" w:rsidRDefault="00EE70AE" w:rsidP="007821C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Загвязинский, В. И. </w:t>
      </w:r>
      <w:r w:rsidRPr="00EE70AE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EE70AE">
        <w:rPr>
          <w:sz w:val="24"/>
          <w:szCs w:val="24"/>
          <w:shd w:val="clear" w:color="auto" w:fill="FFFFFF"/>
        </w:rPr>
        <w:t xml:space="preserve">: учебное пособие для вузов / В. И. Загвязинский. — </w:t>
      </w:r>
      <w:r>
        <w:rPr>
          <w:sz w:val="24"/>
          <w:szCs w:val="24"/>
          <w:shd w:val="clear" w:color="auto" w:fill="FFFFFF"/>
        </w:rPr>
        <w:t>2-е изд., испр. и доп. — Москва</w:t>
      </w:r>
      <w:r w:rsidRPr="00EE70AE">
        <w:rPr>
          <w:sz w:val="24"/>
          <w:szCs w:val="24"/>
          <w:shd w:val="clear" w:color="auto" w:fill="FFFFFF"/>
        </w:rPr>
        <w:t xml:space="preserve">: Издательство Юрайт, 2019. — 105 с. — (Университеты России). — </w:t>
      </w:r>
      <w:r>
        <w:rPr>
          <w:sz w:val="24"/>
          <w:szCs w:val="24"/>
          <w:shd w:val="clear" w:color="auto" w:fill="FFFFFF"/>
        </w:rPr>
        <w:t>ISBN 978-5-534-07865-7. — Текст</w:t>
      </w:r>
      <w:r w:rsidRPr="00EE70AE">
        <w:rPr>
          <w:sz w:val="24"/>
          <w:szCs w:val="24"/>
          <w:shd w:val="clear" w:color="auto" w:fill="FFFFFF"/>
        </w:rPr>
        <w:t>: электронный // ЭБС Юрайт [сайт]. — URL: </w:t>
      </w:r>
      <w:hyperlink r:id="rId8" w:history="1">
        <w:r w:rsidR="00186A5B">
          <w:rPr>
            <w:rStyle w:val="a6"/>
            <w:sz w:val="24"/>
            <w:szCs w:val="24"/>
            <w:shd w:val="clear" w:color="auto" w:fill="FFFFFF"/>
          </w:rPr>
          <w:t>https://biblio-online.ru/bcode/437925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FA6CD5" w:rsidRPr="00A65371" w:rsidRDefault="00FA6CD5" w:rsidP="007821C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Cs/>
          <w:sz w:val="24"/>
          <w:szCs w:val="24"/>
          <w:shd w:val="clear" w:color="auto" w:fill="FFFFFF"/>
        </w:rPr>
        <w:t>Неумоева-Колчеданцева, Е. В.</w:t>
      </w:r>
      <w:r w:rsidRPr="00EE70AE">
        <w:rPr>
          <w:sz w:val="24"/>
          <w:szCs w:val="24"/>
          <w:shd w:val="clear" w:color="auto" w:fill="FFFFFF"/>
        </w:rPr>
        <w:t>Педагогическая деонтология: современная интерпре</w:t>
      </w:r>
      <w:r w:rsidR="00EE70AE">
        <w:rPr>
          <w:sz w:val="24"/>
          <w:szCs w:val="24"/>
          <w:shd w:val="clear" w:color="auto" w:fill="FFFFFF"/>
        </w:rPr>
        <w:t>тация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Е. В. Неумоева-Колчеданцева. — 2-е изд. — Москва : Издательство Юрайт, 2019 ; Тюмень : Издательство Тюменского государственного университета. — 167 с. — (Университеты России). — ISBN 978-5-534-11296-2 (Издательство Юрайт). — ISBN 978-5-400-01388-1 (Издательство Тюменского государственного университета). — Текст: электронный // ЭБС Юрайт [сайт]. — URL:</w:t>
      </w:r>
      <w:r w:rsidRPr="00A65371">
        <w:rPr>
          <w:sz w:val="24"/>
          <w:szCs w:val="24"/>
          <w:shd w:val="clear" w:color="auto" w:fill="FFFFFF"/>
        </w:rPr>
        <w:t> </w:t>
      </w:r>
      <w:hyperlink r:id="rId9" w:history="1">
        <w:r w:rsidR="00186A5B">
          <w:rPr>
            <w:rStyle w:val="a6"/>
            <w:sz w:val="24"/>
            <w:szCs w:val="24"/>
            <w:shd w:val="clear" w:color="auto" w:fill="FFFFFF"/>
          </w:rPr>
          <w:t>https://biblio-online.ru/bcode/444859</w:t>
        </w:r>
      </w:hyperlink>
    </w:p>
    <w:p w:rsidR="00FA6CD5" w:rsidRPr="00A65371" w:rsidRDefault="00070461" w:rsidP="007821C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Cs/>
          <w:sz w:val="24"/>
          <w:szCs w:val="24"/>
          <w:shd w:val="clear" w:color="auto" w:fill="FFFFFF"/>
        </w:rPr>
        <w:t>Кулаченко, М. П. </w:t>
      </w:r>
      <w:r w:rsidR="00EE70AE">
        <w:rPr>
          <w:sz w:val="24"/>
          <w:szCs w:val="24"/>
          <w:shd w:val="clear" w:color="auto" w:fill="FFFFFF"/>
        </w:rPr>
        <w:t>Педагогическое общение</w:t>
      </w:r>
      <w:r w:rsidRPr="00A65371">
        <w:rPr>
          <w:sz w:val="24"/>
          <w:szCs w:val="24"/>
          <w:shd w:val="clear" w:color="auto" w:fill="FFFFFF"/>
        </w:rPr>
        <w:t>: учебное пособие для вузов / М. П. Кулаченко. — Москва : Издательство Юрайт, 2020. — 152 с. — (Высшее образование). — ISBN 978-5-534-12042-4. — Текст : электронный // ЭБС Юрайт [сайт]. — URL: </w:t>
      </w:r>
      <w:hyperlink r:id="rId10" w:history="1">
        <w:r w:rsidR="00186A5B">
          <w:rPr>
            <w:rStyle w:val="a6"/>
            <w:sz w:val="24"/>
            <w:szCs w:val="24"/>
            <w:shd w:val="clear" w:color="auto" w:fill="FFFFFF"/>
          </w:rPr>
          <w:t>https://biblio-online.ru/bcode/446754 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:rsidR="00070461" w:rsidRPr="00EE70AE" w:rsidRDefault="00070461" w:rsidP="007821C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Cs/>
          <w:sz w:val="24"/>
          <w:szCs w:val="24"/>
          <w:shd w:val="clear" w:color="auto" w:fill="FFFFFF"/>
        </w:rPr>
        <w:t>Фуряева, Т. В. </w:t>
      </w:r>
      <w:r w:rsidRPr="00A65371">
        <w:rPr>
          <w:sz w:val="24"/>
          <w:szCs w:val="24"/>
          <w:shd w:val="clear" w:color="auto" w:fill="FFFFFF"/>
        </w:rPr>
        <w:t>Психолого-педагогическая диагностика : учебное пособие для бакалавриата и магистратуры / Т. В. Фуряева. — 2-е изд., перераб. и доп. — Москва : Издательство Юрайт, 2019. — 247 с. — (Авторский учебник). — ISBN 978-5-534-</w:t>
      </w:r>
      <w:r w:rsidRPr="00A65371">
        <w:rPr>
          <w:sz w:val="24"/>
          <w:szCs w:val="24"/>
          <w:shd w:val="clear" w:color="auto" w:fill="FFFFFF"/>
        </w:rPr>
        <w:lastRenderedPageBreak/>
        <w:t>09285-1. — Текст: электронный // ЭБС Юрайт [сайт]. — URL: </w:t>
      </w:r>
      <w:hyperlink r:id="rId11" w:history="1">
        <w:r w:rsidR="00186A5B">
          <w:rPr>
            <w:rStyle w:val="a6"/>
            <w:sz w:val="24"/>
            <w:szCs w:val="24"/>
            <w:shd w:val="clear" w:color="auto" w:fill="FFFFFF"/>
          </w:rPr>
          <w:t>https://biblio-online.ru/bcode/427570</w:t>
        </w:r>
      </w:hyperlink>
    </w:p>
    <w:p w:rsidR="00EE70AE" w:rsidRPr="00EE70AE" w:rsidRDefault="00EE70AE" w:rsidP="00EE70AE">
      <w:pPr>
        <w:tabs>
          <w:tab w:val="left" w:pos="993"/>
        </w:tabs>
        <w:ind w:firstLine="567"/>
        <w:jc w:val="both"/>
        <w:rPr>
          <w:b/>
          <w:i/>
          <w:sz w:val="24"/>
          <w:szCs w:val="24"/>
          <w:shd w:val="clear" w:color="auto" w:fill="FFFFFF"/>
        </w:rPr>
      </w:pPr>
      <w:r w:rsidRPr="00EE70AE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070461" w:rsidRPr="00A65371" w:rsidRDefault="00F575C9" w:rsidP="007821C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Коротаева, Е. В.</w:t>
      </w:r>
      <w:r w:rsidRPr="00A65371">
        <w:rPr>
          <w:i/>
          <w:iCs/>
          <w:sz w:val="24"/>
          <w:szCs w:val="24"/>
          <w:shd w:val="clear" w:color="auto" w:fill="FFFFFF"/>
        </w:rPr>
        <w:t> </w:t>
      </w:r>
      <w:r w:rsidR="007F3EFB">
        <w:rPr>
          <w:sz w:val="24"/>
          <w:szCs w:val="24"/>
          <w:shd w:val="clear" w:color="auto" w:fill="FFFFFF"/>
        </w:rPr>
        <w:t>Педагогическое взаимодействие</w:t>
      </w:r>
      <w:r w:rsidRPr="00A65371">
        <w:rPr>
          <w:sz w:val="24"/>
          <w:szCs w:val="24"/>
          <w:shd w:val="clear" w:color="auto" w:fill="FFFFFF"/>
        </w:rPr>
        <w:t>: учебное пособие для бакалавриата и магистратуры / Е. В. Коротаева. — Москва : Издательство Юрайт, 2019. — 223 с. — (Образовательный процесс). — ISBN 978-5-534-08443-6. — Текст : электронный // ЭБС Юрайт [сайт]. — URL: </w:t>
      </w:r>
      <w:hyperlink r:id="rId12" w:history="1">
        <w:r w:rsidR="00186A5B">
          <w:rPr>
            <w:rStyle w:val="a6"/>
            <w:sz w:val="24"/>
            <w:szCs w:val="24"/>
            <w:shd w:val="clear" w:color="auto" w:fill="FFFFFF"/>
          </w:rPr>
          <w:t>https://biblio-online.ru/bcode/441467</w:t>
        </w:r>
      </w:hyperlink>
    </w:p>
    <w:p w:rsidR="00F575C9" w:rsidRPr="00A65371" w:rsidRDefault="00F575C9" w:rsidP="007821C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Белинская, А. Б. </w:t>
      </w:r>
      <w:r w:rsidR="00D1424F">
        <w:rPr>
          <w:sz w:val="24"/>
          <w:szCs w:val="24"/>
          <w:shd w:val="clear" w:color="auto" w:fill="FFFFFF"/>
        </w:rPr>
        <w:t>Педагогическая конфликтология</w:t>
      </w:r>
      <w:r w:rsidRPr="00A65371">
        <w:rPr>
          <w:sz w:val="24"/>
          <w:szCs w:val="24"/>
          <w:shd w:val="clear" w:color="auto" w:fill="FFFFFF"/>
        </w:rPr>
        <w:t>: учебное пособие для бакалавриата и магистратуры / А. Б. Белинская. — 2-е изд. — Москва : Издательство Юрайт, 2019. — 206 с. — (Бакалавр. Академический курс). — ISBN 978-5-534-10769-2. — Текст : электронный // ЭБС Юрайт [сайт]. — URL: </w:t>
      </w:r>
      <w:hyperlink r:id="rId13" w:history="1">
        <w:r w:rsidR="00186A5B">
          <w:rPr>
            <w:rStyle w:val="a6"/>
            <w:sz w:val="24"/>
            <w:szCs w:val="24"/>
            <w:shd w:val="clear" w:color="auto" w:fill="FFFFFF"/>
          </w:rPr>
          <w:t>https://biblio-online.ru/bcode/431502  </w:t>
        </w:r>
      </w:hyperlink>
      <w:r w:rsidRPr="00A65371">
        <w:rPr>
          <w:sz w:val="24"/>
          <w:szCs w:val="24"/>
          <w:shd w:val="clear" w:color="auto" w:fill="FFFFFF"/>
        </w:rPr>
        <w:t> </w:t>
      </w:r>
    </w:p>
    <w:p w:rsidR="00721871" w:rsidRPr="00A65371" w:rsidRDefault="00582F88" w:rsidP="007821C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Коротаева, Е. В. </w:t>
      </w:r>
      <w:r w:rsidRPr="00A65371">
        <w:rPr>
          <w:sz w:val="24"/>
          <w:szCs w:val="24"/>
          <w:shd w:val="clear" w:color="auto" w:fill="FFFFFF"/>
        </w:rPr>
        <w:t>Теория и практика</w:t>
      </w:r>
      <w:r w:rsidR="007F3EFB">
        <w:rPr>
          <w:sz w:val="24"/>
          <w:szCs w:val="24"/>
          <w:shd w:val="clear" w:color="auto" w:fill="FFFFFF"/>
        </w:rPr>
        <w:t xml:space="preserve"> педагогических взаимодействий</w:t>
      </w:r>
      <w:r w:rsidRPr="00A65371">
        <w:rPr>
          <w:sz w:val="24"/>
          <w:szCs w:val="24"/>
          <w:shd w:val="clear" w:color="auto" w:fill="FFFFFF"/>
        </w:rPr>
        <w:t>: учебник и практикум для бакалавриата и магистратуры / Е. В. Коротаева. — Москва : Издательство Юрайт, 2019. — 242 с. — (Бакалавр и магистр. Академический курс). — ISBN 978-5-534-10437-0. — Текст : электронный // ЭБС Юрайт [сайт]. — URL: </w:t>
      </w:r>
      <w:hyperlink r:id="rId14" w:history="1">
        <w:r w:rsidR="00186A5B">
          <w:rPr>
            <w:rStyle w:val="a6"/>
            <w:sz w:val="24"/>
            <w:szCs w:val="24"/>
            <w:shd w:val="clear" w:color="auto" w:fill="FFFFFF"/>
          </w:rPr>
          <w:t>https://biblio-online.ru/bcode/430022</w:t>
        </w:r>
      </w:hyperlink>
    </w:p>
    <w:p w:rsidR="00125D87" w:rsidRPr="00EE70AE" w:rsidRDefault="00125D87" w:rsidP="007821C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Белякова, Е. Г. </w:t>
      </w:r>
      <w:r w:rsidRPr="00EE70AE">
        <w:rPr>
          <w:sz w:val="24"/>
          <w:szCs w:val="24"/>
          <w:shd w:val="clear" w:color="auto" w:fill="FFFFFF"/>
        </w:rPr>
        <w:t>Псих</w:t>
      </w:r>
      <w:r w:rsidR="007F3EFB">
        <w:rPr>
          <w:sz w:val="24"/>
          <w:szCs w:val="24"/>
          <w:shd w:val="clear" w:color="auto" w:fill="FFFFFF"/>
        </w:rPr>
        <w:t>олого-педагогический мониторинг</w:t>
      </w:r>
      <w:r w:rsidRPr="00EE70AE">
        <w:rPr>
          <w:sz w:val="24"/>
          <w:szCs w:val="24"/>
          <w:shd w:val="clear" w:color="auto" w:fill="FFFFFF"/>
        </w:rPr>
        <w:t>: учебное пособие для вузов / Е. Г. Белякова, Т. А. Строкова. — Москва : Издательство Юрайт, 2019. — 243 с. — (Университеты России). — ISBN 978-5-534-01054-1. — Текст : электронный // ЭБС Юрайт [сайт]. — URL: </w:t>
      </w:r>
      <w:hyperlink r:id="rId15" w:history="1">
        <w:r w:rsidR="00186A5B">
          <w:rPr>
            <w:rStyle w:val="a6"/>
            <w:sz w:val="24"/>
            <w:szCs w:val="24"/>
            <w:shd w:val="clear" w:color="auto" w:fill="FFFFFF"/>
          </w:rPr>
          <w:t>https://biblio-online.ru/bcode/434431</w:t>
        </w:r>
      </w:hyperlink>
    </w:p>
    <w:p w:rsidR="006572A5" w:rsidRPr="00EE70AE" w:rsidRDefault="006572A5" w:rsidP="007821C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EE70AE">
        <w:rPr>
          <w:i/>
          <w:iCs/>
          <w:sz w:val="24"/>
          <w:szCs w:val="24"/>
          <w:shd w:val="clear" w:color="auto" w:fill="FFFFFF"/>
        </w:rPr>
        <w:t>Коржуев, А. В. </w:t>
      </w:r>
      <w:r w:rsidRPr="00EE70AE">
        <w:rPr>
          <w:sz w:val="24"/>
          <w:szCs w:val="24"/>
          <w:shd w:val="clear" w:color="auto" w:fill="FFFFFF"/>
        </w:rPr>
        <w:t>Основы науч</w:t>
      </w:r>
      <w:r w:rsidR="007F3EFB">
        <w:rPr>
          <w:sz w:val="24"/>
          <w:szCs w:val="24"/>
          <w:shd w:val="clear" w:color="auto" w:fill="FFFFFF"/>
        </w:rPr>
        <w:t>но-педагогического исследования</w:t>
      </w:r>
      <w:r w:rsidRPr="00EE70AE">
        <w:rPr>
          <w:sz w:val="24"/>
          <w:szCs w:val="24"/>
          <w:shd w:val="clear" w:color="auto" w:fill="FFFFFF"/>
        </w:rPr>
        <w:t>: учебное пособие для бакалавриата и магистратуры / А. В. Ко</w:t>
      </w:r>
      <w:r w:rsidR="007F3EFB">
        <w:rPr>
          <w:sz w:val="24"/>
          <w:szCs w:val="24"/>
          <w:shd w:val="clear" w:color="auto" w:fill="FFFFFF"/>
        </w:rPr>
        <w:t>ржуев, Н. Н. Антонова. — Москва</w:t>
      </w:r>
      <w:r w:rsidRPr="00EE70AE">
        <w:rPr>
          <w:sz w:val="24"/>
          <w:szCs w:val="24"/>
          <w:shd w:val="clear" w:color="auto" w:fill="FFFFFF"/>
        </w:rPr>
        <w:t>: Издательство Юрайт, 2019. — 177 с. — (Бакалавр и магистр. Академический курс). — ISBN 978-5-534-10426-4. — Текст : электронный // ЭБС Юрайт [сайт]. — URL: </w:t>
      </w:r>
      <w:hyperlink r:id="rId16" w:history="1">
        <w:r w:rsidR="00186A5B">
          <w:rPr>
            <w:rStyle w:val="a6"/>
            <w:sz w:val="24"/>
            <w:szCs w:val="24"/>
            <w:shd w:val="clear" w:color="auto" w:fill="FFFFFF"/>
          </w:rPr>
          <w:t>https://biblio-online.ru/bcode/430008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EE70AE" w:rsidRPr="00EE70AE" w:rsidRDefault="00EE70AE" w:rsidP="007821C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A65371">
        <w:rPr>
          <w:i/>
          <w:iCs/>
          <w:sz w:val="24"/>
          <w:szCs w:val="24"/>
          <w:shd w:val="clear" w:color="auto" w:fill="FFFFFF"/>
        </w:rPr>
        <w:t>Старикова, Л. Д.</w:t>
      </w:r>
      <w:r w:rsidR="007F3EFB">
        <w:rPr>
          <w:i/>
          <w:iCs/>
          <w:sz w:val="24"/>
          <w:szCs w:val="24"/>
          <w:shd w:val="clear" w:color="auto" w:fill="FFFFFF"/>
        </w:rPr>
        <w:t xml:space="preserve"> </w:t>
      </w:r>
      <w:r w:rsidRPr="00A65371">
        <w:rPr>
          <w:sz w:val="24"/>
          <w:szCs w:val="24"/>
          <w:shd w:val="clear" w:color="auto" w:fill="FFFFFF"/>
        </w:rPr>
        <w:t>Методолог</w:t>
      </w:r>
      <w:r>
        <w:rPr>
          <w:sz w:val="24"/>
          <w:szCs w:val="24"/>
          <w:shd w:val="clear" w:color="auto" w:fill="FFFFFF"/>
        </w:rPr>
        <w:t>ия педагогического исследования</w:t>
      </w:r>
      <w:r w:rsidRPr="00A65371">
        <w:rPr>
          <w:sz w:val="24"/>
          <w:szCs w:val="24"/>
          <w:shd w:val="clear" w:color="auto" w:fill="FFFFFF"/>
        </w:rPr>
        <w:t xml:space="preserve">: учебник для академического бакалавриата / Л. Д. Старикова, С. А. Стариков. — 2-е изд., испр. и доп. — Москва : Издательство Юрайт, 2019. — 287 с. — (Университеты России). </w:t>
      </w:r>
      <w:r w:rsidRPr="00EE70AE">
        <w:rPr>
          <w:sz w:val="24"/>
          <w:szCs w:val="24"/>
          <w:shd w:val="clear" w:color="auto" w:fill="FFFFFF"/>
        </w:rPr>
        <w:t>— ISBN 978-5-534-06813-9. — Текст : электронный // ЭБС Юрайт [сайт]. — URL: </w:t>
      </w:r>
      <w:hyperlink r:id="rId17" w:history="1">
        <w:r w:rsidR="00186A5B">
          <w:rPr>
            <w:rStyle w:val="a6"/>
            <w:sz w:val="24"/>
            <w:szCs w:val="24"/>
            <w:shd w:val="clear" w:color="auto" w:fill="FFFFFF"/>
          </w:rPr>
          <w:t>https://biblio-online.ru/bcode/434155  </w:t>
        </w:r>
      </w:hyperlink>
      <w:r w:rsidRPr="00EE70AE">
        <w:rPr>
          <w:sz w:val="24"/>
          <w:szCs w:val="24"/>
          <w:shd w:val="clear" w:color="auto" w:fill="FFFFFF"/>
        </w:rPr>
        <w:t> </w:t>
      </w:r>
    </w:p>
    <w:p w:rsidR="00271695" w:rsidRPr="00794709" w:rsidRDefault="00271695" w:rsidP="00D1424F">
      <w:pPr>
        <w:rPr>
          <w:b/>
          <w:sz w:val="24"/>
          <w:szCs w:val="24"/>
        </w:rPr>
      </w:pPr>
    </w:p>
    <w:p w:rsidR="00A84C24" w:rsidRPr="00794709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Перечень ресурсов сети "Интернет"</w:t>
      </w:r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</w:t>
      </w:r>
      <w:r w:rsidRPr="00794709">
        <w:rPr>
          <w:rFonts w:ascii="Times New Roman" w:hAnsi="Times New Roman"/>
          <w:sz w:val="24"/>
          <w:szCs w:val="24"/>
          <w:lang w:val="en-US"/>
        </w:rPr>
        <w:t>IPRBooks</w:t>
      </w:r>
      <w:r w:rsidRPr="0079470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8" w:history="1">
        <w:r w:rsidR="00186A5B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9" w:history="1">
        <w:r w:rsidR="00186A5B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0" w:history="1">
        <w:r w:rsidR="00186A5B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1" w:history="1">
        <w:r w:rsidR="00186A5B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2" w:history="1">
        <w:r w:rsidR="00186A5B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3" w:history="1">
        <w:r w:rsidR="00FF7C11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4" w:history="1">
        <w:r w:rsidR="00186A5B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5" w:history="1">
        <w:r w:rsidR="00186A5B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6" w:history="1">
        <w:r w:rsidR="00186A5B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7" w:history="1">
        <w:r w:rsidR="00186A5B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8" w:history="1">
        <w:r w:rsidR="00186A5B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9" w:history="1">
        <w:r w:rsidR="00186A5B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794709" w:rsidRDefault="00A84C24" w:rsidP="007821C7">
      <w:pPr>
        <w:pStyle w:val="1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0" w:history="1">
        <w:r w:rsidR="00186A5B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79470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 xml:space="preserve">Каждый обучающийся Омской гуманитарной академии в течение всего периода </w:t>
      </w:r>
      <w:r w:rsidRPr="00794709">
        <w:rPr>
          <w:sz w:val="24"/>
          <w:szCs w:val="24"/>
        </w:rPr>
        <w:lastRenderedPageBreak/>
        <w:t>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организации, так и вне ее.</w:t>
      </w:r>
    </w:p>
    <w:p w:rsidR="00A84C24" w:rsidRPr="00794709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794709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указанным в рабочих программах;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и результатов освоения основной образовательной программы;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образовательных технологий;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образовательного процесса;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794709">
        <w:rPr>
          <w:rFonts w:eastAsia="Times New Roman"/>
          <w:sz w:val="24"/>
          <w:szCs w:val="24"/>
        </w:rPr>
        <w:t xml:space="preserve"> </w:t>
      </w:r>
      <w:r w:rsidRPr="00794709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794709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794709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0</w:t>
      </w:r>
      <w:r w:rsidR="00A84C24" w:rsidRPr="00794709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F23B76">
        <w:rPr>
          <w:b/>
          <w:sz w:val="24"/>
          <w:szCs w:val="24"/>
        </w:rPr>
        <w:t>практической подготовки</w:t>
      </w:r>
      <w:r w:rsidR="00A84C24" w:rsidRPr="00794709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lastRenderedPageBreak/>
        <w:t>•</w:t>
      </w:r>
      <w:r w:rsidRPr="0079470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компьютерное тестирование;</w:t>
      </w:r>
    </w:p>
    <w:p w:rsidR="00A84C24" w:rsidRPr="00794709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•</w:t>
      </w:r>
      <w:r w:rsidRPr="00794709">
        <w:rPr>
          <w:sz w:val="24"/>
          <w:szCs w:val="24"/>
        </w:rPr>
        <w:tab/>
        <w:t>демонстрация мультимедийных материалов.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r w:rsidRPr="00794709">
        <w:rPr>
          <w:color w:val="000000"/>
          <w:sz w:val="24"/>
          <w:szCs w:val="24"/>
          <w:lang w:val="en-US"/>
        </w:rPr>
        <w:t>Microsoft</w:t>
      </w:r>
      <w:r w:rsidRPr="00794709">
        <w:rPr>
          <w:color w:val="000000"/>
          <w:sz w:val="24"/>
          <w:szCs w:val="24"/>
        </w:rPr>
        <w:t xml:space="preserve"> </w:t>
      </w:r>
      <w:r w:rsidRPr="00794709">
        <w:rPr>
          <w:color w:val="000000"/>
          <w:sz w:val="24"/>
          <w:szCs w:val="24"/>
          <w:lang w:val="en-US"/>
        </w:rPr>
        <w:t>Windows</w:t>
      </w:r>
      <w:r w:rsidRPr="00794709">
        <w:rPr>
          <w:color w:val="000000"/>
          <w:sz w:val="24"/>
          <w:szCs w:val="24"/>
        </w:rPr>
        <w:t xml:space="preserve"> 10 </w:t>
      </w:r>
      <w:r w:rsidRPr="00794709">
        <w:rPr>
          <w:color w:val="000000"/>
          <w:sz w:val="24"/>
          <w:szCs w:val="24"/>
          <w:lang w:val="en-US"/>
        </w:rPr>
        <w:t>Professional</w:t>
      </w:r>
      <w:r w:rsidRPr="00794709">
        <w:rPr>
          <w:color w:val="000000"/>
          <w:sz w:val="24"/>
          <w:szCs w:val="24"/>
        </w:rPr>
        <w:t xml:space="preserve">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4709">
        <w:rPr>
          <w:color w:val="000000"/>
          <w:sz w:val="24"/>
          <w:szCs w:val="24"/>
          <w:lang w:val="en-US"/>
        </w:rPr>
        <w:t>•</w:t>
      </w:r>
      <w:r w:rsidRPr="00794709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4709">
        <w:rPr>
          <w:color w:val="000000"/>
          <w:sz w:val="24"/>
          <w:szCs w:val="24"/>
          <w:lang w:val="en-US"/>
        </w:rPr>
        <w:t>•</w:t>
      </w:r>
      <w:r w:rsidRPr="00794709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</w:r>
      <w:r w:rsidRPr="00794709">
        <w:rPr>
          <w:bCs/>
          <w:sz w:val="24"/>
          <w:szCs w:val="24"/>
          <w:lang w:val="en-US"/>
        </w:rPr>
        <w:t>C</w:t>
      </w:r>
      <w:r w:rsidRPr="00794709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  <w:t>Антивирус Касперского</w:t>
      </w:r>
    </w:p>
    <w:p w:rsidR="005565E1" w:rsidRPr="0079470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4709">
        <w:rPr>
          <w:color w:val="000000"/>
          <w:sz w:val="24"/>
          <w:szCs w:val="24"/>
        </w:rPr>
        <w:t>•</w:t>
      </w:r>
      <w:r w:rsidRPr="00794709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794709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794709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794709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794709" w:rsidRDefault="00667FC3" w:rsidP="007821C7">
      <w:pPr>
        <w:pStyle w:val="af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470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79470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1" w:history="1">
        <w:r w:rsidR="00186A5B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794709" w:rsidRDefault="00667FC3" w:rsidP="007821C7">
      <w:pPr>
        <w:pStyle w:val="af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470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79470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186A5B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794709" w:rsidRDefault="00667FC3" w:rsidP="007821C7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3" w:history="1">
        <w:r w:rsidR="00186A5B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794709" w:rsidRDefault="00667FC3" w:rsidP="007821C7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4" w:history="1">
        <w:r w:rsidR="00186A5B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794709" w:rsidRDefault="00667FC3" w:rsidP="007821C7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5" w:history="1">
        <w:r w:rsidR="00186A5B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7947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794709" w:rsidRDefault="00667FC3" w:rsidP="007821C7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4709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6" w:history="1">
        <w:r w:rsidR="00186A5B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794709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794709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="00B32102"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1</w:t>
      </w:r>
      <w:r w:rsidRPr="00794709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F23B76">
        <w:rPr>
          <w:b/>
          <w:sz w:val="24"/>
          <w:szCs w:val="24"/>
        </w:rPr>
        <w:t>практической подготовки</w:t>
      </w: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794709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794709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794709" w:rsidRDefault="00A84C24" w:rsidP="007821C7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794709" w:rsidRDefault="00A84C24" w:rsidP="007821C7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794709" w:rsidRDefault="00A84C24" w:rsidP="007821C7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794709" w:rsidRDefault="00A84C24" w:rsidP="007821C7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794709" w:rsidRDefault="00A84C24" w:rsidP="007821C7">
      <w:pPr>
        <w:pStyle w:val="ConsPlusNormal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794709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794709">
        <w:rPr>
          <w:rFonts w:ascii="Times New Roman" w:hAnsi="Times New Roman" w:cs="Times New Roman"/>
          <w:sz w:val="24"/>
          <w:szCs w:val="24"/>
        </w:rPr>
        <w:t xml:space="preserve"> (</w:t>
      </w:r>
      <w:hyperlink r:id="rId37" w:history="1">
        <w:r w:rsidR="00186A5B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794709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794709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709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794709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794709">
        <w:rPr>
          <w:sz w:val="24"/>
          <w:szCs w:val="24"/>
        </w:rPr>
        <w:tab/>
        <w:t>Профильные организации, заключившие с Академией «</w:t>
      </w:r>
      <w:r w:rsidRPr="00794709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794709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794709">
        <w:rPr>
          <w:spacing w:val="-1"/>
          <w:sz w:val="24"/>
          <w:szCs w:val="24"/>
        </w:rPr>
        <w:t>граммой практики (</w:t>
      </w:r>
      <w:r w:rsidRPr="00794709">
        <w:rPr>
          <w:spacing w:val="-7"/>
          <w:sz w:val="24"/>
          <w:szCs w:val="24"/>
        </w:rPr>
        <w:t>обеспечивают</w:t>
      </w:r>
      <w:r w:rsidRPr="00794709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794709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794709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 быть оснащен</w:t>
      </w:r>
      <w:r w:rsidR="00C5602A" w:rsidRPr="00794709">
        <w:rPr>
          <w:sz w:val="24"/>
          <w:szCs w:val="24"/>
        </w:rPr>
        <w:t>а</w:t>
      </w:r>
      <w:r w:rsidRPr="00794709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794709">
        <w:rPr>
          <w:sz w:val="24"/>
          <w:szCs w:val="24"/>
        </w:rPr>
        <w:t xml:space="preserve"> </w:t>
      </w:r>
    </w:p>
    <w:p w:rsidR="00A84C24" w:rsidRPr="00794709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794709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794709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794709"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794709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794709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794709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794709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="005565E1" w:rsidRPr="00794709">
        <w:rPr>
          <w:b/>
          <w:sz w:val="24"/>
          <w:szCs w:val="24"/>
        </w:rPr>
        <w:t>1</w:t>
      </w:r>
      <w:r w:rsidR="0062427A" w:rsidRPr="00794709">
        <w:rPr>
          <w:b/>
          <w:sz w:val="24"/>
          <w:szCs w:val="24"/>
        </w:rPr>
        <w:t>2</w:t>
      </w:r>
      <w:r w:rsidRPr="00794709">
        <w:rPr>
          <w:b/>
          <w:sz w:val="24"/>
          <w:szCs w:val="24"/>
        </w:rPr>
        <w:t xml:space="preserve">. Особенности организации и проведения </w:t>
      </w:r>
      <w:r w:rsidR="00F23B76">
        <w:rPr>
          <w:b/>
          <w:sz w:val="24"/>
          <w:szCs w:val="24"/>
        </w:rPr>
        <w:t>практической подготовки</w:t>
      </w:r>
      <w:r w:rsidRPr="00794709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794709" w:rsidRDefault="00A84C24" w:rsidP="003714D0">
      <w:pPr>
        <w:ind w:firstLine="360"/>
        <w:jc w:val="both"/>
        <w:rPr>
          <w:sz w:val="24"/>
          <w:szCs w:val="24"/>
        </w:rPr>
      </w:pPr>
      <w:r w:rsidRPr="00794709">
        <w:rPr>
          <w:b/>
          <w:sz w:val="24"/>
          <w:szCs w:val="24"/>
        </w:rPr>
        <w:tab/>
      </w:r>
      <w:r w:rsidRPr="00794709">
        <w:rPr>
          <w:sz w:val="24"/>
          <w:szCs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</w:t>
      </w:r>
      <w:r w:rsidRPr="00794709">
        <w:rPr>
          <w:sz w:val="24"/>
          <w:szCs w:val="24"/>
        </w:rPr>
        <w:lastRenderedPageBreak/>
        <w:t>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794709">
        <w:rPr>
          <w:sz w:val="24"/>
          <w:szCs w:val="24"/>
        </w:rPr>
        <w:t xml:space="preserve"> </w:t>
      </w:r>
      <w:r w:rsidRPr="00794709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794709" w:rsidRDefault="00A84C24" w:rsidP="00170C14">
      <w:pPr>
        <w:pStyle w:val="a8"/>
        <w:ind w:firstLine="708"/>
        <w:jc w:val="both"/>
      </w:pPr>
      <w:r w:rsidRPr="00794709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794709" w:rsidRDefault="00A84C24" w:rsidP="00170C14">
      <w:pPr>
        <w:pStyle w:val="a8"/>
        <w:ind w:firstLine="708"/>
        <w:jc w:val="both"/>
      </w:pPr>
      <w:r w:rsidRPr="00794709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794709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9470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794709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794709">
        <w:rPr>
          <w:b/>
          <w:sz w:val="24"/>
          <w:szCs w:val="24"/>
        </w:rPr>
        <w:t>13.Фонд оценочных средств (приложение</w:t>
      </w:r>
      <w:r w:rsidR="00C5602A" w:rsidRPr="00794709">
        <w:rPr>
          <w:b/>
          <w:sz w:val="24"/>
          <w:szCs w:val="24"/>
        </w:rPr>
        <w:t xml:space="preserve"> </w:t>
      </w:r>
      <w:r w:rsidRPr="00794709">
        <w:rPr>
          <w:b/>
          <w:sz w:val="24"/>
          <w:szCs w:val="24"/>
        </w:rPr>
        <w:t>1)</w:t>
      </w:r>
    </w:p>
    <w:p w:rsidR="009B4755" w:rsidRPr="001161D4" w:rsidRDefault="009B4755" w:rsidP="009B4755">
      <w:pPr>
        <w:jc w:val="right"/>
        <w:rPr>
          <w:b/>
          <w:sz w:val="24"/>
          <w:szCs w:val="24"/>
        </w:rPr>
      </w:pPr>
      <w:r w:rsidRPr="000F5F47">
        <w:rPr>
          <w:b/>
          <w:sz w:val="24"/>
          <w:szCs w:val="24"/>
        </w:rPr>
        <w:t>Приложение 1</w:t>
      </w:r>
    </w:p>
    <w:p w:rsidR="00DF2712" w:rsidRPr="001161D4" w:rsidRDefault="00DF2712" w:rsidP="009B4755">
      <w:pPr>
        <w:jc w:val="right"/>
        <w:rPr>
          <w:b/>
          <w:sz w:val="24"/>
          <w:szCs w:val="24"/>
        </w:rPr>
      </w:pPr>
    </w:p>
    <w:p w:rsidR="00DF2712" w:rsidRPr="00C42C7F" w:rsidRDefault="00DF2712" w:rsidP="00DF2712">
      <w:pPr>
        <w:jc w:val="center"/>
        <w:rPr>
          <w:rFonts w:eastAsia="Times New Roman"/>
          <w:sz w:val="28"/>
          <w:szCs w:val="28"/>
        </w:rPr>
      </w:pPr>
      <w:r w:rsidRPr="00D001BA">
        <w:rPr>
          <w:sz w:val="24"/>
          <w:szCs w:val="24"/>
        </w:rPr>
        <w:t xml:space="preserve">УЧЕБНАЯ ПРАКТИКА </w:t>
      </w:r>
      <w:r w:rsidRPr="00C42C7F">
        <w:rPr>
          <w:rFonts w:eastAsia="Times New Roman"/>
          <w:sz w:val="28"/>
          <w:szCs w:val="28"/>
        </w:rPr>
        <w:t>(НАУЧНО-ИССЛЕДОВАТЕЛЬСКАЯ РАБОТА</w:t>
      </w:r>
      <w:r w:rsidRPr="00D16317">
        <w:rPr>
          <w:rFonts w:eastAsia="Times New Roman"/>
          <w:sz w:val="28"/>
          <w:szCs w:val="28"/>
        </w:rPr>
        <w:t xml:space="preserve"> 1</w:t>
      </w:r>
      <w:r w:rsidRPr="00C42C7F">
        <w:rPr>
          <w:rFonts w:eastAsia="Times New Roman"/>
          <w:sz w:val="28"/>
          <w:szCs w:val="28"/>
        </w:rPr>
        <w:t>)</w:t>
      </w:r>
    </w:p>
    <w:p w:rsidR="00DF2712" w:rsidRPr="00C42C7F" w:rsidRDefault="00DF2712" w:rsidP="00DF2712">
      <w:pPr>
        <w:jc w:val="center"/>
        <w:rPr>
          <w:rFonts w:eastAsia="Times New Roman"/>
          <w:b/>
          <w:sz w:val="24"/>
          <w:szCs w:val="24"/>
          <w:lang w:eastAsia="hi-IN" w:bidi="hi-IN"/>
        </w:rPr>
      </w:pPr>
      <w:r w:rsidRPr="00C42C7F">
        <w:rPr>
          <w:rFonts w:eastAsia="Times New Roman"/>
          <w:b/>
          <w:sz w:val="24"/>
          <w:szCs w:val="24"/>
          <w:lang w:eastAsia="hi-IN" w:bidi="hi-IN"/>
        </w:rPr>
        <w:t xml:space="preserve">Магистратура по направлению подготовки: </w:t>
      </w:r>
      <w:r w:rsidRPr="00C42C7F">
        <w:rPr>
          <w:rFonts w:eastAsia="Courier New"/>
          <w:b/>
          <w:sz w:val="24"/>
          <w:szCs w:val="24"/>
          <w:lang w:eastAsia="hi-IN" w:bidi="ru-RU"/>
        </w:rPr>
        <w:t>44.04.01 Педагогическое образование</w:t>
      </w:r>
    </w:p>
    <w:p w:rsidR="00DF2712" w:rsidRPr="00C42C7F" w:rsidRDefault="00DF2712" w:rsidP="00DF2712">
      <w:pPr>
        <w:suppressAutoHyphens/>
        <w:spacing w:line="288" w:lineRule="auto"/>
        <w:jc w:val="center"/>
        <w:rPr>
          <w:rFonts w:eastAsia="Times New Roman"/>
          <w:b/>
          <w:lang w:eastAsia="hi-IN" w:bidi="hi-IN"/>
        </w:rPr>
      </w:pPr>
      <w:r w:rsidRPr="00C42C7F">
        <w:rPr>
          <w:rFonts w:eastAsia="Times New Roman"/>
          <w:b/>
          <w:lang w:eastAsia="hi-IN" w:bidi="hi-IN"/>
        </w:rPr>
        <w:t>Направленность (профиль) программы: "Инновации в высшем образовании"</w:t>
      </w:r>
    </w:p>
    <w:p w:rsidR="00DF2712" w:rsidRPr="00D001BA" w:rsidRDefault="00DF2712" w:rsidP="00DF2712">
      <w:pPr>
        <w:jc w:val="center"/>
        <w:rPr>
          <w:sz w:val="24"/>
          <w:szCs w:val="24"/>
        </w:rPr>
      </w:pPr>
    </w:p>
    <w:p w:rsidR="00DF2712" w:rsidRPr="00D001BA" w:rsidRDefault="00DF2712" w:rsidP="00DF2712">
      <w:pPr>
        <w:jc w:val="center"/>
        <w:rPr>
          <w:sz w:val="24"/>
          <w:szCs w:val="24"/>
        </w:rPr>
      </w:pPr>
    </w:p>
    <w:p w:rsidR="00DF2712" w:rsidRPr="00237C27" w:rsidRDefault="00DF2712" w:rsidP="00DF2712">
      <w:pPr>
        <w:jc w:val="center"/>
        <w:rPr>
          <w:sz w:val="24"/>
          <w:szCs w:val="24"/>
        </w:rPr>
      </w:pPr>
      <w:r w:rsidRPr="00237C27">
        <w:rPr>
          <w:sz w:val="24"/>
          <w:szCs w:val="24"/>
        </w:rPr>
        <w:t>Требования к оценке деятельности обучающихся на практике</w:t>
      </w:r>
    </w:p>
    <w:p w:rsidR="00DF2712" w:rsidRPr="00237C27" w:rsidRDefault="00DF2712" w:rsidP="00DF2712">
      <w:pPr>
        <w:rPr>
          <w:sz w:val="24"/>
          <w:szCs w:val="24"/>
        </w:rPr>
      </w:pPr>
      <w:r w:rsidRPr="00237C27">
        <w:rPr>
          <w:sz w:val="24"/>
          <w:szCs w:val="24"/>
        </w:rPr>
        <w:sym w:font="Symbol" w:char="F0B7"/>
      </w:r>
      <w:r w:rsidRPr="00237C27">
        <w:rPr>
          <w:sz w:val="24"/>
          <w:szCs w:val="24"/>
        </w:rPr>
        <w:t xml:space="preserve"> Выполнение программы практики;</w:t>
      </w:r>
    </w:p>
    <w:p w:rsidR="00DF2712" w:rsidRPr="00237C27" w:rsidRDefault="00DF2712" w:rsidP="00DF2712">
      <w:pPr>
        <w:rPr>
          <w:sz w:val="24"/>
          <w:szCs w:val="24"/>
        </w:rPr>
      </w:pPr>
      <w:r w:rsidRPr="00237C27">
        <w:rPr>
          <w:sz w:val="24"/>
          <w:szCs w:val="24"/>
        </w:rPr>
        <w:sym w:font="Symbol" w:char="F0B7"/>
      </w:r>
      <w:r w:rsidRPr="00237C27">
        <w:rPr>
          <w:sz w:val="24"/>
          <w:szCs w:val="24"/>
        </w:rPr>
        <w:t xml:space="preserve"> Получение положительного отзыва руководителя практики от предприятия;</w:t>
      </w:r>
    </w:p>
    <w:p w:rsidR="00DF2712" w:rsidRPr="00237C27" w:rsidRDefault="00DF2712" w:rsidP="00DF2712">
      <w:pPr>
        <w:rPr>
          <w:sz w:val="24"/>
          <w:szCs w:val="24"/>
        </w:rPr>
      </w:pPr>
      <w:r w:rsidRPr="00237C27">
        <w:rPr>
          <w:sz w:val="24"/>
          <w:szCs w:val="24"/>
        </w:rPr>
        <w:sym w:font="Symbol" w:char="F0B7"/>
      </w:r>
      <w:r w:rsidRPr="00237C27">
        <w:rPr>
          <w:sz w:val="24"/>
          <w:szCs w:val="24"/>
        </w:rPr>
        <w:t xml:space="preserve"> Оформление отчетной документации; </w:t>
      </w:r>
    </w:p>
    <w:p w:rsidR="00DF2712" w:rsidRPr="00237C27" w:rsidRDefault="00DF2712" w:rsidP="00DF2712">
      <w:pPr>
        <w:rPr>
          <w:sz w:val="24"/>
          <w:szCs w:val="24"/>
        </w:rPr>
      </w:pPr>
      <w:r w:rsidRPr="00237C27">
        <w:rPr>
          <w:sz w:val="24"/>
          <w:szCs w:val="24"/>
        </w:rPr>
        <w:sym w:font="Symbol" w:char="F0B7"/>
      </w:r>
      <w:r w:rsidRPr="00237C27">
        <w:rPr>
          <w:sz w:val="24"/>
          <w:szCs w:val="24"/>
        </w:rPr>
        <w:t xml:space="preserve"> Выполнение индивидуальных заданий и сдача их в установленные сроки;</w:t>
      </w:r>
    </w:p>
    <w:p w:rsidR="00DF2712" w:rsidRPr="00237C27" w:rsidRDefault="00DF2712" w:rsidP="00DF2712">
      <w:pPr>
        <w:rPr>
          <w:sz w:val="24"/>
          <w:szCs w:val="24"/>
        </w:rPr>
      </w:pPr>
      <w:r w:rsidRPr="00237C27">
        <w:rPr>
          <w:sz w:val="24"/>
          <w:szCs w:val="24"/>
        </w:rPr>
        <w:sym w:font="Symbol" w:char="F0B7"/>
      </w:r>
      <w:r w:rsidRPr="00237C27">
        <w:rPr>
          <w:sz w:val="24"/>
          <w:szCs w:val="24"/>
        </w:rPr>
        <w:t xml:space="preserve"> Отчёт студента на итоговой конференции.</w:t>
      </w:r>
    </w:p>
    <w:p w:rsidR="00DF2712" w:rsidRPr="00C42C7F" w:rsidRDefault="00DF2712" w:rsidP="00DF2712">
      <w:pPr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5"/>
        <w:gridCol w:w="2405"/>
        <w:gridCol w:w="2405"/>
        <w:gridCol w:w="1609"/>
        <w:gridCol w:w="547"/>
      </w:tblGrid>
      <w:tr w:rsidR="00DF2712" w:rsidRPr="00237C27" w:rsidTr="00230CFB">
        <w:tc>
          <w:tcPr>
            <w:tcW w:w="2737" w:type="dxa"/>
            <w:vAlign w:val="center"/>
          </w:tcPr>
          <w:p w:rsidR="00DF2712" w:rsidRPr="00237C27" w:rsidRDefault="00DF2712" w:rsidP="00230CFB">
            <w:pPr>
              <w:rPr>
                <w:sz w:val="24"/>
                <w:szCs w:val="24"/>
              </w:rPr>
            </w:pPr>
            <w:r w:rsidRPr="00237C27">
              <w:rPr>
                <w:rStyle w:val="fontstyle01"/>
              </w:rPr>
              <w:t>Наименование компетенции</w:t>
            </w:r>
          </w:p>
        </w:tc>
        <w:tc>
          <w:tcPr>
            <w:tcW w:w="1673" w:type="dxa"/>
            <w:vAlign w:val="center"/>
          </w:tcPr>
          <w:p w:rsidR="00DF2712" w:rsidRPr="00237C27" w:rsidRDefault="00DF2712" w:rsidP="00230CFB">
            <w:pPr>
              <w:rPr>
                <w:sz w:val="24"/>
                <w:szCs w:val="24"/>
              </w:rPr>
            </w:pPr>
            <w:r w:rsidRPr="00237C27">
              <w:rPr>
                <w:rStyle w:val="fontstyle01"/>
              </w:rPr>
              <w:t>Код  компетенции</w:t>
            </w:r>
          </w:p>
        </w:tc>
        <w:tc>
          <w:tcPr>
            <w:tcW w:w="4785" w:type="dxa"/>
            <w:gridSpan w:val="3"/>
            <w:vAlign w:val="center"/>
          </w:tcPr>
          <w:p w:rsidR="00DF2712" w:rsidRPr="00237C27" w:rsidRDefault="00DF2712" w:rsidP="00230CFB">
            <w:pPr>
              <w:rPr>
                <w:rFonts w:ascii="Arial" w:hAnsi="Arial" w:cs="Arial"/>
              </w:rPr>
            </w:pPr>
            <w:r w:rsidRPr="00237C27">
              <w:rPr>
                <w:rStyle w:val="fontstyle01"/>
              </w:rPr>
              <w:t>Оценочное средство</w:t>
            </w:r>
          </w:p>
        </w:tc>
      </w:tr>
      <w:tr w:rsidR="00DF2712" w:rsidRPr="00237C27" w:rsidTr="00230CFB">
        <w:trPr>
          <w:trHeight w:val="2760"/>
        </w:trPr>
        <w:tc>
          <w:tcPr>
            <w:tcW w:w="2737" w:type="dxa"/>
            <w:vAlign w:val="center"/>
          </w:tcPr>
          <w:p w:rsidR="00DF2712" w:rsidRPr="00237C27" w:rsidRDefault="00DF2712" w:rsidP="00230CFB">
            <w:pPr>
              <w:rPr>
                <w:sz w:val="24"/>
                <w:szCs w:val="24"/>
                <w:lang w:eastAsia="en-US"/>
              </w:rPr>
            </w:pPr>
            <w:r w:rsidRPr="00237C27">
              <w:rPr>
                <w:sz w:val="24"/>
                <w:szCs w:val="24"/>
                <w:lang w:eastAsia="en-US"/>
              </w:rPr>
              <w:lastRenderedPageBreak/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673" w:type="dxa"/>
            <w:vAlign w:val="center"/>
          </w:tcPr>
          <w:p w:rsidR="00DF2712" w:rsidRPr="00237C27" w:rsidRDefault="00DF2712" w:rsidP="00230CFB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37C27">
              <w:rPr>
                <w:sz w:val="24"/>
                <w:szCs w:val="24"/>
                <w:lang w:eastAsia="en-US"/>
              </w:rPr>
              <w:t xml:space="preserve">УК-1 </w:t>
            </w:r>
          </w:p>
        </w:tc>
        <w:tc>
          <w:tcPr>
            <w:tcW w:w="2410" w:type="dxa"/>
          </w:tcPr>
          <w:p w:rsidR="00DF2712" w:rsidRPr="00237C27" w:rsidRDefault="00DF2712" w:rsidP="00230CFB">
            <w:pPr>
              <w:rPr>
                <w:b/>
              </w:rPr>
            </w:pPr>
            <w:r w:rsidRPr="00237C27">
              <w:rPr>
                <w:rStyle w:val="fontstyle01"/>
              </w:rPr>
              <w:t>Дневник и отчет о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>прохождении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>практики</w:t>
            </w:r>
            <w:r w:rsidRPr="00237C27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DF2712" w:rsidRPr="00237C27" w:rsidRDefault="00DF2712" w:rsidP="00230CFB">
            <w:pPr>
              <w:rPr>
                <w:rStyle w:val="fontstyle01"/>
                <w:b/>
              </w:rPr>
            </w:pPr>
            <w:r w:rsidRPr="00237C27">
              <w:rPr>
                <w:rStyle w:val="fontstyle01"/>
              </w:rPr>
              <w:t>Вопросы для защиты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 xml:space="preserve">отчета </w:t>
            </w:r>
          </w:p>
          <w:p w:rsidR="00DF2712" w:rsidRPr="00237C27" w:rsidRDefault="00DF2712" w:rsidP="00230CFB">
            <w:pPr>
              <w:rPr>
                <w:b/>
              </w:rPr>
            </w:pPr>
            <w:r w:rsidRPr="00514824">
              <w:rPr>
                <w:rStyle w:val="fontstyle01"/>
              </w:rPr>
              <w:t>1,2,3</w:t>
            </w:r>
          </w:p>
        </w:tc>
        <w:tc>
          <w:tcPr>
            <w:tcW w:w="816" w:type="dxa"/>
          </w:tcPr>
          <w:p w:rsidR="00DF2712" w:rsidRPr="00237C27" w:rsidRDefault="00DF2712" w:rsidP="00230CFB"/>
        </w:tc>
      </w:tr>
      <w:tr w:rsidR="00DF2712" w:rsidRPr="00237C27" w:rsidTr="00230CFB">
        <w:tc>
          <w:tcPr>
            <w:tcW w:w="2737" w:type="dxa"/>
            <w:vAlign w:val="center"/>
          </w:tcPr>
          <w:p w:rsidR="00DF2712" w:rsidRPr="00237C27" w:rsidRDefault="00DF2712" w:rsidP="00230CFB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37C27">
              <w:rPr>
                <w:sz w:val="24"/>
                <w:szCs w:val="24"/>
                <w:lang w:eastAsia="en-US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673" w:type="dxa"/>
            <w:vAlign w:val="center"/>
          </w:tcPr>
          <w:p w:rsidR="00DF2712" w:rsidRPr="00237C27" w:rsidRDefault="00DF2712" w:rsidP="00230CFB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37C27">
              <w:rPr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2410" w:type="dxa"/>
          </w:tcPr>
          <w:p w:rsidR="00DF2712" w:rsidRPr="00237C27" w:rsidRDefault="00DF2712" w:rsidP="00230CFB">
            <w:r w:rsidRPr="00237C27">
              <w:rPr>
                <w:rStyle w:val="fontstyle01"/>
              </w:rPr>
              <w:t>Дневник и отчет о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>прохождении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>практики</w:t>
            </w:r>
            <w:r w:rsidRPr="00237C27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DF2712" w:rsidRPr="00237C27" w:rsidRDefault="00DF2712" w:rsidP="00230CFB">
            <w:pPr>
              <w:rPr>
                <w:rStyle w:val="fontstyle01"/>
                <w:b/>
              </w:rPr>
            </w:pPr>
            <w:r w:rsidRPr="00237C27">
              <w:rPr>
                <w:rStyle w:val="fontstyle01"/>
              </w:rPr>
              <w:t>Вопросы для защиты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 xml:space="preserve">отчета </w:t>
            </w:r>
          </w:p>
          <w:p w:rsidR="00DF2712" w:rsidRPr="00237C27" w:rsidRDefault="00DF2712" w:rsidP="00230CFB">
            <w:pPr>
              <w:rPr>
                <w:rFonts w:ascii="Arial" w:hAnsi="Arial" w:cs="Arial"/>
              </w:rPr>
            </w:pPr>
            <w:r w:rsidRPr="00514824">
              <w:rPr>
                <w:rStyle w:val="fontstyle01"/>
              </w:rPr>
              <w:t>1,2,3</w:t>
            </w:r>
          </w:p>
        </w:tc>
        <w:tc>
          <w:tcPr>
            <w:tcW w:w="816" w:type="dxa"/>
          </w:tcPr>
          <w:p w:rsidR="00DF2712" w:rsidRPr="00237C27" w:rsidRDefault="00DF2712" w:rsidP="00230CFB">
            <w:pPr>
              <w:rPr>
                <w:rFonts w:ascii="Arial" w:hAnsi="Arial" w:cs="Arial"/>
              </w:rPr>
            </w:pPr>
            <w:r w:rsidRPr="00237C27">
              <w:t>Эссе</w:t>
            </w:r>
          </w:p>
        </w:tc>
      </w:tr>
      <w:tr w:rsidR="00DF2712" w:rsidRPr="00237C27" w:rsidTr="00230CFB">
        <w:tc>
          <w:tcPr>
            <w:tcW w:w="2737" w:type="dxa"/>
          </w:tcPr>
          <w:p w:rsidR="00DF2712" w:rsidRPr="00237C27" w:rsidRDefault="00DF2712" w:rsidP="00230CF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37C27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673" w:type="dxa"/>
            <w:vAlign w:val="center"/>
          </w:tcPr>
          <w:p w:rsidR="00DF2712" w:rsidRPr="00237C27" w:rsidRDefault="00DF2712" w:rsidP="00230CFB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37C27">
              <w:rPr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2410" w:type="dxa"/>
          </w:tcPr>
          <w:p w:rsidR="00DF2712" w:rsidRPr="00237C27" w:rsidRDefault="00DF2712" w:rsidP="00230CFB">
            <w:r w:rsidRPr="00237C27">
              <w:rPr>
                <w:rStyle w:val="fontstyle01"/>
              </w:rPr>
              <w:t>Дневник и отчет о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>прохождении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>практики</w:t>
            </w:r>
            <w:r w:rsidRPr="00237C27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DF2712" w:rsidRPr="00237C27" w:rsidRDefault="00DF2712" w:rsidP="00230CFB">
            <w:pPr>
              <w:rPr>
                <w:rStyle w:val="fontstyle01"/>
                <w:b/>
              </w:rPr>
            </w:pPr>
            <w:r w:rsidRPr="00237C27">
              <w:rPr>
                <w:rStyle w:val="fontstyle01"/>
              </w:rPr>
              <w:t>Вопросы для защиты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 xml:space="preserve">отчета </w:t>
            </w:r>
          </w:p>
          <w:p w:rsidR="00DF2712" w:rsidRPr="00237C27" w:rsidRDefault="00DF2712" w:rsidP="00230CFB">
            <w:pPr>
              <w:rPr>
                <w:rFonts w:ascii="Arial" w:hAnsi="Arial" w:cs="Arial"/>
              </w:rPr>
            </w:pPr>
            <w:r w:rsidRPr="00514824">
              <w:rPr>
                <w:rStyle w:val="fontstyle01"/>
              </w:rPr>
              <w:t>1,2,3</w:t>
            </w:r>
          </w:p>
        </w:tc>
        <w:tc>
          <w:tcPr>
            <w:tcW w:w="816" w:type="dxa"/>
          </w:tcPr>
          <w:p w:rsidR="00DF2712" w:rsidRPr="00237C27" w:rsidRDefault="00DF2712" w:rsidP="00230CFB">
            <w:pPr>
              <w:rPr>
                <w:rFonts w:ascii="Arial" w:hAnsi="Arial" w:cs="Arial"/>
              </w:rPr>
            </w:pPr>
          </w:p>
        </w:tc>
      </w:tr>
      <w:tr w:rsidR="00DF2712" w:rsidRPr="00237C27" w:rsidTr="00230CFB">
        <w:tc>
          <w:tcPr>
            <w:tcW w:w="2737" w:type="dxa"/>
          </w:tcPr>
          <w:p w:rsidR="00DF2712" w:rsidRPr="00237C27" w:rsidRDefault="00DF2712" w:rsidP="00230CFB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37C27">
              <w:rPr>
                <w:sz w:val="24"/>
                <w:szCs w:val="24"/>
                <w:lang w:eastAsia="en-US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1673" w:type="dxa"/>
            <w:vAlign w:val="center"/>
          </w:tcPr>
          <w:p w:rsidR="00DF2712" w:rsidRPr="00237C27" w:rsidRDefault="00DF2712" w:rsidP="00230CFB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37C27">
              <w:rPr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2410" w:type="dxa"/>
          </w:tcPr>
          <w:p w:rsidR="00DF2712" w:rsidRPr="00237C27" w:rsidRDefault="00DF2712" w:rsidP="00230CFB">
            <w:r w:rsidRPr="00237C27">
              <w:rPr>
                <w:rStyle w:val="fontstyle01"/>
              </w:rPr>
              <w:t>Дневник и отчет о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>прохождении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>практики</w:t>
            </w:r>
            <w:r w:rsidRPr="00237C27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DF2712" w:rsidRPr="00237C27" w:rsidRDefault="00DF2712" w:rsidP="00230CFB">
            <w:pPr>
              <w:rPr>
                <w:rStyle w:val="fontstyle01"/>
                <w:b/>
              </w:rPr>
            </w:pPr>
            <w:r w:rsidRPr="00237C27">
              <w:rPr>
                <w:rStyle w:val="fontstyle01"/>
              </w:rPr>
              <w:t>Вопросы для защиты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 xml:space="preserve">отчета </w:t>
            </w:r>
          </w:p>
          <w:p w:rsidR="00DF2712" w:rsidRPr="00237C27" w:rsidRDefault="00DF2712" w:rsidP="00230CFB">
            <w:pPr>
              <w:rPr>
                <w:rFonts w:ascii="Arial" w:hAnsi="Arial" w:cs="Arial"/>
              </w:rPr>
            </w:pPr>
            <w:r w:rsidRPr="00514824">
              <w:rPr>
                <w:rStyle w:val="fontstyle01"/>
              </w:rPr>
              <w:t>1,2,3</w:t>
            </w:r>
          </w:p>
        </w:tc>
        <w:tc>
          <w:tcPr>
            <w:tcW w:w="816" w:type="dxa"/>
          </w:tcPr>
          <w:p w:rsidR="00DF2712" w:rsidRPr="00237C27" w:rsidRDefault="00DF2712" w:rsidP="00230CFB">
            <w:pPr>
              <w:rPr>
                <w:rFonts w:ascii="Arial" w:hAnsi="Arial" w:cs="Arial"/>
              </w:rPr>
            </w:pPr>
          </w:p>
        </w:tc>
      </w:tr>
      <w:tr w:rsidR="00DF2712" w:rsidRPr="00237C27" w:rsidTr="00230CFB">
        <w:tc>
          <w:tcPr>
            <w:tcW w:w="2737" w:type="dxa"/>
            <w:vAlign w:val="center"/>
          </w:tcPr>
          <w:p w:rsidR="00DF2712" w:rsidRPr="00237C27" w:rsidRDefault="00DF2712" w:rsidP="00230CF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37C27">
              <w:rPr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1673" w:type="dxa"/>
            <w:vAlign w:val="center"/>
          </w:tcPr>
          <w:p w:rsidR="00DF2712" w:rsidRPr="00237C27" w:rsidRDefault="00DF2712" w:rsidP="00230CFB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37C27">
              <w:rPr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2410" w:type="dxa"/>
          </w:tcPr>
          <w:p w:rsidR="00DF2712" w:rsidRPr="00237C27" w:rsidRDefault="00DF2712" w:rsidP="00230CFB">
            <w:r w:rsidRPr="00237C27">
              <w:rPr>
                <w:rStyle w:val="fontstyle01"/>
              </w:rPr>
              <w:t>Дневник и отчет о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>прохождении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>практики</w:t>
            </w:r>
            <w:r w:rsidRPr="00237C27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DF2712" w:rsidRPr="00237C27" w:rsidRDefault="00DF2712" w:rsidP="00230CFB">
            <w:pPr>
              <w:rPr>
                <w:rStyle w:val="fontstyle01"/>
                <w:b/>
              </w:rPr>
            </w:pPr>
            <w:r w:rsidRPr="00237C27">
              <w:rPr>
                <w:rStyle w:val="fontstyle01"/>
              </w:rPr>
              <w:t>Вопросы для защиты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 xml:space="preserve">отчета </w:t>
            </w:r>
          </w:p>
          <w:p w:rsidR="00DF2712" w:rsidRPr="00237C27" w:rsidRDefault="00DF2712" w:rsidP="00230CFB">
            <w:pPr>
              <w:rPr>
                <w:rFonts w:ascii="Arial" w:hAnsi="Arial" w:cs="Arial"/>
              </w:rPr>
            </w:pPr>
            <w:r w:rsidRPr="00514824">
              <w:rPr>
                <w:rStyle w:val="fontstyle01"/>
              </w:rPr>
              <w:t>1,2,3</w:t>
            </w:r>
          </w:p>
        </w:tc>
        <w:tc>
          <w:tcPr>
            <w:tcW w:w="816" w:type="dxa"/>
          </w:tcPr>
          <w:p w:rsidR="00DF2712" w:rsidRPr="00237C27" w:rsidRDefault="00DF2712" w:rsidP="00230CFB">
            <w:pPr>
              <w:rPr>
                <w:rFonts w:ascii="Arial" w:hAnsi="Arial" w:cs="Arial"/>
              </w:rPr>
            </w:pPr>
            <w:r w:rsidRPr="00237C27">
              <w:t>Эссе</w:t>
            </w:r>
          </w:p>
        </w:tc>
      </w:tr>
      <w:tr w:rsidR="00DF2712" w:rsidRPr="00237C27" w:rsidTr="00230CFB">
        <w:tc>
          <w:tcPr>
            <w:tcW w:w="2737" w:type="dxa"/>
            <w:vAlign w:val="center"/>
          </w:tcPr>
          <w:p w:rsidR="00DF2712" w:rsidRPr="00237C27" w:rsidRDefault="00DF2712" w:rsidP="00230CF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37C27">
              <w:rPr>
                <w:sz w:val="24"/>
                <w:szCs w:val="24"/>
              </w:rPr>
              <w:t>Способен нести ответственность за собственную профессиональную компетентность по профилю осваиваемой образовательной  программы</w:t>
            </w:r>
          </w:p>
        </w:tc>
        <w:tc>
          <w:tcPr>
            <w:tcW w:w="1673" w:type="dxa"/>
            <w:vAlign w:val="center"/>
          </w:tcPr>
          <w:p w:rsidR="00DF2712" w:rsidRPr="00237C27" w:rsidRDefault="00DF2712" w:rsidP="00230CFB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37C27">
              <w:rPr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2410" w:type="dxa"/>
          </w:tcPr>
          <w:p w:rsidR="00DF2712" w:rsidRPr="00237C27" w:rsidRDefault="00DF2712" w:rsidP="00230CFB">
            <w:r w:rsidRPr="00237C27">
              <w:rPr>
                <w:rStyle w:val="fontstyle01"/>
              </w:rPr>
              <w:t>Дневник и отчет о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>прохождении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>практики</w:t>
            </w:r>
          </w:p>
        </w:tc>
        <w:tc>
          <w:tcPr>
            <w:tcW w:w="1559" w:type="dxa"/>
          </w:tcPr>
          <w:p w:rsidR="00DF2712" w:rsidRPr="00237C27" w:rsidRDefault="00DF2712" w:rsidP="00230CFB">
            <w:pPr>
              <w:rPr>
                <w:rStyle w:val="fontstyle01"/>
                <w:b/>
              </w:rPr>
            </w:pPr>
            <w:r w:rsidRPr="00237C27">
              <w:rPr>
                <w:rStyle w:val="fontstyle01"/>
              </w:rPr>
              <w:t>Вопросы для защиты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 xml:space="preserve">отчета </w:t>
            </w:r>
          </w:p>
          <w:p w:rsidR="00DF2712" w:rsidRPr="00237C27" w:rsidRDefault="00DF2712" w:rsidP="00230CFB">
            <w:pPr>
              <w:rPr>
                <w:rFonts w:ascii="Arial" w:hAnsi="Arial" w:cs="Arial"/>
              </w:rPr>
            </w:pPr>
            <w:r w:rsidRPr="00514824">
              <w:rPr>
                <w:rStyle w:val="fontstyle01"/>
              </w:rPr>
              <w:t>1,2,3</w:t>
            </w:r>
          </w:p>
        </w:tc>
        <w:tc>
          <w:tcPr>
            <w:tcW w:w="816" w:type="dxa"/>
          </w:tcPr>
          <w:p w:rsidR="00DF2712" w:rsidRPr="00237C27" w:rsidRDefault="00DF2712" w:rsidP="00230CFB">
            <w:pPr>
              <w:rPr>
                <w:rFonts w:ascii="Arial" w:hAnsi="Arial" w:cs="Arial"/>
              </w:rPr>
            </w:pPr>
          </w:p>
        </w:tc>
      </w:tr>
      <w:tr w:rsidR="00DF2712" w:rsidRPr="00237C27" w:rsidTr="00230CFB">
        <w:tc>
          <w:tcPr>
            <w:tcW w:w="2737" w:type="dxa"/>
            <w:vAlign w:val="center"/>
          </w:tcPr>
          <w:p w:rsidR="00DF2712" w:rsidRPr="00237C27" w:rsidRDefault="00DF2712" w:rsidP="00230CF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37C27">
              <w:rPr>
                <w:sz w:val="24"/>
                <w:szCs w:val="24"/>
              </w:rPr>
              <w:t>Способен вести совместно с другими участниками исследовательскую деятельность в рамках выбранной проблематики</w:t>
            </w:r>
          </w:p>
        </w:tc>
        <w:tc>
          <w:tcPr>
            <w:tcW w:w="1673" w:type="dxa"/>
            <w:vAlign w:val="center"/>
          </w:tcPr>
          <w:p w:rsidR="00DF2712" w:rsidRPr="00237C27" w:rsidRDefault="00DF2712" w:rsidP="00230CFB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37C27">
              <w:rPr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2410" w:type="dxa"/>
          </w:tcPr>
          <w:p w:rsidR="00DF2712" w:rsidRPr="00237C27" w:rsidRDefault="00DF2712" w:rsidP="00230CFB">
            <w:r w:rsidRPr="00237C27">
              <w:rPr>
                <w:rStyle w:val="fontstyle01"/>
              </w:rPr>
              <w:t>Дневник и отчет о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>прохождении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>практики</w:t>
            </w:r>
          </w:p>
        </w:tc>
        <w:tc>
          <w:tcPr>
            <w:tcW w:w="1559" w:type="dxa"/>
          </w:tcPr>
          <w:p w:rsidR="00DF2712" w:rsidRPr="00237C27" w:rsidRDefault="00DF2712" w:rsidP="00230CFB">
            <w:pPr>
              <w:rPr>
                <w:rStyle w:val="fontstyle01"/>
                <w:b/>
              </w:rPr>
            </w:pPr>
            <w:r w:rsidRPr="00237C27">
              <w:rPr>
                <w:rStyle w:val="fontstyle01"/>
              </w:rPr>
              <w:t>Вопросы для защиты</w:t>
            </w:r>
            <w:r w:rsidRPr="00237C27">
              <w:rPr>
                <w:b/>
              </w:rPr>
              <w:t xml:space="preserve"> </w:t>
            </w:r>
            <w:r w:rsidRPr="00237C27">
              <w:rPr>
                <w:rStyle w:val="fontstyle01"/>
              </w:rPr>
              <w:t xml:space="preserve">отчета </w:t>
            </w:r>
          </w:p>
          <w:p w:rsidR="00DF2712" w:rsidRPr="00237C27" w:rsidRDefault="00DF2712" w:rsidP="00230CFB">
            <w:pPr>
              <w:rPr>
                <w:rFonts w:ascii="Arial" w:hAnsi="Arial" w:cs="Arial"/>
              </w:rPr>
            </w:pPr>
            <w:r w:rsidRPr="00514824">
              <w:rPr>
                <w:rStyle w:val="fontstyle01"/>
              </w:rPr>
              <w:t>1,2,3</w:t>
            </w:r>
          </w:p>
        </w:tc>
        <w:tc>
          <w:tcPr>
            <w:tcW w:w="816" w:type="dxa"/>
          </w:tcPr>
          <w:p w:rsidR="00DF2712" w:rsidRPr="00237C27" w:rsidRDefault="00DF2712" w:rsidP="00230CFB">
            <w:pPr>
              <w:rPr>
                <w:rFonts w:ascii="Arial" w:hAnsi="Arial" w:cs="Arial"/>
              </w:rPr>
            </w:pPr>
          </w:p>
        </w:tc>
      </w:tr>
    </w:tbl>
    <w:p w:rsidR="00DF2712" w:rsidRPr="00237C27" w:rsidRDefault="00DF2712" w:rsidP="00DF2712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712" w:rsidRDefault="00DF2712" w:rsidP="00DF2712">
      <w:pPr>
        <w:pStyle w:val="af3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F2712" w:rsidRPr="00974663" w:rsidRDefault="00DF2712" w:rsidP="00DF2712">
      <w:pPr>
        <w:rPr>
          <w:color w:val="FF0000"/>
          <w:sz w:val="24"/>
          <w:szCs w:val="24"/>
        </w:rPr>
      </w:pPr>
    </w:p>
    <w:p w:rsidR="00DF2712" w:rsidRDefault="00DF2712" w:rsidP="00DF2712">
      <w:pPr>
        <w:pStyle w:val="af3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F2712" w:rsidRPr="00C42C7F" w:rsidRDefault="00DF2712" w:rsidP="00DF2712">
      <w:pPr>
        <w:pStyle w:val="af3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A144E9">
        <w:rPr>
          <w:rFonts w:ascii="Times New Roman" w:hAnsi="Times New Roman"/>
          <w:color w:val="FF0000"/>
          <w:sz w:val="24"/>
          <w:szCs w:val="24"/>
        </w:rPr>
        <w:tab/>
      </w:r>
      <w:r w:rsidRPr="00A144E9">
        <w:rPr>
          <w:rFonts w:ascii="Times New Roman" w:hAnsi="Times New Roman"/>
          <w:color w:val="FF0000"/>
          <w:sz w:val="24"/>
          <w:szCs w:val="24"/>
        </w:rPr>
        <w:tab/>
      </w:r>
    </w:p>
    <w:p w:rsidR="00DF2712" w:rsidRPr="00974663" w:rsidRDefault="00DF2712" w:rsidP="00DF2712">
      <w:pPr>
        <w:pStyle w:val="af3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974663">
        <w:rPr>
          <w:rFonts w:ascii="TimesNewRomanPSMT" w:hAnsi="TimesNewRomanPSMT"/>
          <w:b/>
          <w:sz w:val="24"/>
        </w:rPr>
        <w:t>Примерный перечень возможных дополнительных вопросов к зачету с оценкой</w:t>
      </w:r>
    </w:p>
    <w:p w:rsidR="00DF2712" w:rsidRPr="00974663" w:rsidRDefault="00DF2712" w:rsidP="00DF2712">
      <w:pPr>
        <w:pStyle w:val="af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2712" w:rsidRPr="00974663" w:rsidRDefault="00DF2712" w:rsidP="00DF2712">
      <w:pPr>
        <w:ind w:left="360"/>
        <w:jc w:val="center"/>
        <w:rPr>
          <w:rStyle w:val="fontstyle21"/>
        </w:rPr>
      </w:pPr>
      <w:r w:rsidRPr="00974663">
        <w:rPr>
          <w:rStyle w:val="fontstyle21"/>
        </w:rPr>
        <w:t>Проблемное поле для вопросов на диагностику уровня сформированности следующих компетенций:   УК-1.</w:t>
      </w:r>
      <w:r w:rsidRPr="00974663">
        <w:rPr>
          <w:sz w:val="24"/>
          <w:szCs w:val="24"/>
          <w:lang w:eastAsia="en-US"/>
        </w:rPr>
        <w:t xml:space="preserve">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DF2712" w:rsidRPr="00974663" w:rsidRDefault="00DF2712" w:rsidP="00DF2712">
      <w:r w:rsidRPr="00974663">
        <w:t>1</w:t>
      </w:r>
      <w:r>
        <w:t xml:space="preserve"> Какие инновации в сфере высшего образования Вы можете назвать?</w:t>
      </w:r>
    </w:p>
    <w:p w:rsidR="00DF2712" w:rsidRPr="00974663" w:rsidRDefault="00DF2712" w:rsidP="00DF2712">
      <w:r w:rsidRPr="00974663">
        <w:t>2</w:t>
      </w:r>
      <w:r>
        <w:t xml:space="preserve"> Какие новшества вводятся в Вашем вузе? </w:t>
      </w:r>
    </w:p>
    <w:p w:rsidR="00DF2712" w:rsidRPr="00974663" w:rsidRDefault="00DF2712" w:rsidP="00DF2712">
      <w:r w:rsidRPr="00974663">
        <w:t>3</w:t>
      </w:r>
      <w:r>
        <w:t xml:space="preserve"> Какие проблемы связаны с введением инноваций в высших учебных заведениях?</w:t>
      </w:r>
    </w:p>
    <w:p w:rsidR="00DF2712" w:rsidRPr="00974663" w:rsidRDefault="00DF2712" w:rsidP="00DF2712">
      <w:pPr>
        <w:ind w:left="360"/>
        <w:jc w:val="center"/>
        <w:rPr>
          <w:rStyle w:val="fontstyle21"/>
        </w:rPr>
      </w:pPr>
      <w:r w:rsidRPr="00974663">
        <w:rPr>
          <w:rStyle w:val="fontstyle21"/>
        </w:rPr>
        <w:t>Проблемное поле для вопросов на диагностику уровня сформированности следующих компетенций:   УК-3.</w:t>
      </w:r>
      <w:r w:rsidRPr="00974663">
        <w:rPr>
          <w:sz w:val="24"/>
          <w:szCs w:val="24"/>
          <w:lang w:eastAsia="en-US"/>
        </w:rPr>
        <w:t xml:space="preserve"> Способен организовывать и руководить работой команды, вырабатывая командную стратегию для достижения поставленной цели</w:t>
      </w:r>
    </w:p>
    <w:p w:rsidR="00DF2712" w:rsidRPr="00974663" w:rsidRDefault="00DF2712" w:rsidP="00DF2712">
      <w:r w:rsidRPr="00974663">
        <w:t>1</w:t>
      </w:r>
      <w:r>
        <w:t xml:space="preserve"> Какую тему исследовательской работы вы выбрали?</w:t>
      </w:r>
    </w:p>
    <w:p w:rsidR="00DF2712" w:rsidRPr="00974663" w:rsidRDefault="00DF2712" w:rsidP="00DF2712">
      <w:r w:rsidRPr="00974663">
        <w:t>2</w:t>
      </w:r>
      <w:r>
        <w:t xml:space="preserve"> Над какой проблемой вы работаете совместно с другими преподавателями вуза?</w:t>
      </w:r>
    </w:p>
    <w:p w:rsidR="00DF2712" w:rsidRPr="00974663" w:rsidRDefault="00DF2712" w:rsidP="00DF2712">
      <w:r w:rsidRPr="00974663">
        <w:t>3</w:t>
      </w:r>
      <w:r>
        <w:t xml:space="preserve"> Умеете ли Вы работать в команде?</w:t>
      </w:r>
    </w:p>
    <w:p w:rsidR="00DF2712" w:rsidRPr="00974663" w:rsidRDefault="00DF2712" w:rsidP="00DF2712">
      <w:pPr>
        <w:pStyle w:val="af3"/>
        <w:rPr>
          <w:rFonts w:ascii="Times New Roman" w:hAnsi="Times New Roman"/>
          <w:sz w:val="24"/>
          <w:szCs w:val="24"/>
        </w:rPr>
      </w:pPr>
    </w:p>
    <w:p w:rsidR="00DF2712" w:rsidRPr="00974663" w:rsidRDefault="00DF2712" w:rsidP="00DF2712">
      <w:pPr>
        <w:ind w:left="360"/>
        <w:jc w:val="center"/>
        <w:rPr>
          <w:rStyle w:val="fontstyle21"/>
        </w:rPr>
      </w:pPr>
      <w:r w:rsidRPr="00974663">
        <w:rPr>
          <w:rStyle w:val="fontstyle21"/>
        </w:rPr>
        <w:t>Проблемное поле для вопросов на диагностику уровня сформированности следующих компетенций:   УК-6.</w:t>
      </w:r>
      <w:r w:rsidRPr="00974663">
        <w:rPr>
          <w:sz w:val="24"/>
          <w:szCs w:val="24"/>
        </w:rPr>
        <w:t xml:space="preserve"> Способен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DF2712" w:rsidRPr="00974663" w:rsidRDefault="00DF2712" w:rsidP="00DF2712">
      <w:r w:rsidRPr="00974663">
        <w:t>1</w:t>
      </w:r>
      <w:r>
        <w:t xml:space="preserve"> Какие приоритеты собственной деятельности Вы можете назвать?</w:t>
      </w:r>
    </w:p>
    <w:p w:rsidR="00DF2712" w:rsidRPr="00974663" w:rsidRDefault="00DF2712" w:rsidP="00DF2712">
      <w:r w:rsidRPr="00974663">
        <w:t>2</w:t>
      </w:r>
      <w:r>
        <w:t xml:space="preserve"> Какими Вы видите пути совершенствования собственной исследовательской деятельности?</w:t>
      </w:r>
    </w:p>
    <w:p w:rsidR="00DF2712" w:rsidRPr="00974663" w:rsidRDefault="00DF2712" w:rsidP="00DF2712">
      <w:r w:rsidRPr="00974663">
        <w:t>3</w:t>
      </w:r>
      <w:r>
        <w:t xml:space="preserve"> Какую самооценку Вы дадите собственной научно-педагогической и учебной деятельности?</w:t>
      </w:r>
    </w:p>
    <w:p w:rsidR="00DF2712" w:rsidRPr="00974663" w:rsidRDefault="00DF2712" w:rsidP="00DF2712">
      <w:pPr>
        <w:pStyle w:val="af3"/>
        <w:rPr>
          <w:rFonts w:ascii="Times New Roman" w:hAnsi="Times New Roman"/>
          <w:sz w:val="24"/>
          <w:szCs w:val="24"/>
        </w:rPr>
      </w:pPr>
    </w:p>
    <w:p w:rsidR="00DF2712" w:rsidRPr="00974663" w:rsidRDefault="00DF2712" w:rsidP="00DF2712">
      <w:pPr>
        <w:ind w:left="360"/>
        <w:jc w:val="center"/>
        <w:rPr>
          <w:rStyle w:val="fontstyle21"/>
        </w:rPr>
      </w:pPr>
      <w:r w:rsidRPr="00974663">
        <w:rPr>
          <w:rStyle w:val="fontstyle21"/>
        </w:rPr>
        <w:t>Проблемное поле для вопросов на диагностику уровня сформированности следующих компетенций:   ОПК-1.</w:t>
      </w:r>
      <w:r w:rsidRPr="00974663">
        <w:rPr>
          <w:sz w:val="24"/>
          <w:szCs w:val="24"/>
          <w:lang w:eastAsia="en-US"/>
        </w:rPr>
        <w:t xml:space="preserve">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DF2712" w:rsidRPr="00974663" w:rsidRDefault="00DF2712" w:rsidP="00DF2712">
      <w:r w:rsidRPr="00974663">
        <w:t>1</w:t>
      </w:r>
      <w:r>
        <w:t xml:space="preserve"> Какие Вам известны правовые акты, регламентирующие профессиональную деятельность?</w:t>
      </w:r>
    </w:p>
    <w:p w:rsidR="00DF2712" w:rsidRPr="00974663" w:rsidRDefault="00DF2712" w:rsidP="00DF2712">
      <w:r w:rsidRPr="00974663">
        <w:t>2</w:t>
      </w:r>
      <w:r>
        <w:t xml:space="preserve"> Приведите примеры нормативно правовых актов, регламентирующих инновационную деятельность педагога высшей школы?</w:t>
      </w:r>
    </w:p>
    <w:p w:rsidR="00DF2712" w:rsidRPr="00974663" w:rsidRDefault="00DF2712" w:rsidP="00DF2712">
      <w:r w:rsidRPr="00974663">
        <w:t>3</w:t>
      </w:r>
      <w:r>
        <w:t xml:space="preserve"> Сформулируйте правила-нормы</w:t>
      </w:r>
      <w:r w:rsidRPr="00CC5F1E">
        <w:rPr>
          <w:sz w:val="24"/>
          <w:szCs w:val="24"/>
          <w:lang w:eastAsia="en-US"/>
        </w:rPr>
        <w:t xml:space="preserve"> </w:t>
      </w:r>
      <w:r w:rsidRPr="00974663">
        <w:rPr>
          <w:sz w:val="24"/>
          <w:szCs w:val="24"/>
          <w:lang w:eastAsia="en-US"/>
        </w:rPr>
        <w:t xml:space="preserve">профессиональной </w:t>
      </w:r>
      <w:r>
        <w:rPr>
          <w:sz w:val="24"/>
          <w:szCs w:val="24"/>
          <w:lang w:eastAsia="en-US"/>
        </w:rPr>
        <w:t>педагогической этики.</w:t>
      </w:r>
      <w:r w:rsidRPr="00974663">
        <w:rPr>
          <w:sz w:val="24"/>
          <w:szCs w:val="24"/>
          <w:lang w:eastAsia="en-US"/>
        </w:rPr>
        <w:t>этики</w:t>
      </w:r>
    </w:p>
    <w:p w:rsidR="00DF2712" w:rsidRPr="00974663" w:rsidRDefault="00DF2712" w:rsidP="00DF2712">
      <w:pPr>
        <w:pStyle w:val="af3"/>
        <w:rPr>
          <w:rFonts w:ascii="Times New Roman" w:hAnsi="Times New Roman"/>
          <w:sz w:val="24"/>
          <w:szCs w:val="24"/>
        </w:rPr>
      </w:pPr>
    </w:p>
    <w:p w:rsidR="00DF2712" w:rsidRPr="00974663" w:rsidRDefault="00DF2712" w:rsidP="00DF2712">
      <w:pPr>
        <w:ind w:left="360"/>
        <w:jc w:val="center"/>
        <w:rPr>
          <w:rStyle w:val="fontstyle21"/>
        </w:rPr>
      </w:pPr>
      <w:r w:rsidRPr="00974663">
        <w:rPr>
          <w:rStyle w:val="fontstyle21"/>
        </w:rPr>
        <w:t>Проблемное поле для вопросов на диагностику уровня сформированности следующих компетенций:   ОПК-8.</w:t>
      </w:r>
      <w:r w:rsidRPr="00974663">
        <w:rPr>
          <w:sz w:val="24"/>
          <w:szCs w:val="24"/>
        </w:rPr>
        <w:t xml:space="preserve"> Способен проектировать педагогическую деятельность на основе специальных научных знаний и результатов исследований</w:t>
      </w:r>
    </w:p>
    <w:p w:rsidR="00DF2712" w:rsidRPr="00974663" w:rsidRDefault="00DF2712" w:rsidP="00DF2712">
      <w:r w:rsidRPr="00974663">
        <w:t>1</w:t>
      </w:r>
      <w:r>
        <w:t xml:space="preserve"> Что Вы знаете о педагогической деятельности  преподавателя вуза?</w:t>
      </w:r>
    </w:p>
    <w:p w:rsidR="00DF2712" w:rsidRPr="00974663" w:rsidRDefault="00DF2712" w:rsidP="00DF2712">
      <w:r w:rsidRPr="00974663">
        <w:t>2</w:t>
      </w:r>
      <w:r>
        <w:t xml:space="preserve"> Какие научные знания Вы используете для осуществления собственной педагогической деятельности?</w:t>
      </w:r>
    </w:p>
    <w:p w:rsidR="00DF2712" w:rsidRPr="00974663" w:rsidRDefault="00DF2712" w:rsidP="00DF2712">
      <w:r w:rsidRPr="00974663">
        <w:t>3</w:t>
      </w:r>
      <w:r>
        <w:t xml:space="preserve"> Какие научные исследования Вы используете при проектировании собственной педагогической деятельности?</w:t>
      </w:r>
    </w:p>
    <w:p w:rsidR="00DF2712" w:rsidRPr="00974663" w:rsidRDefault="00DF2712" w:rsidP="00DF2712">
      <w:pPr>
        <w:ind w:left="360"/>
        <w:jc w:val="center"/>
        <w:rPr>
          <w:sz w:val="24"/>
          <w:szCs w:val="24"/>
        </w:rPr>
      </w:pPr>
      <w:r w:rsidRPr="00974663">
        <w:rPr>
          <w:rStyle w:val="fontstyle21"/>
        </w:rPr>
        <w:t>Проблемное поле для вопросов на диагностику уровня сформированности следующих компетенций:   ПК-1.</w:t>
      </w:r>
      <w:r w:rsidRPr="00974663">
        <w:rPr>
          <w:sz w:val="24"/>
          <w:szCs w:val="24"/>
        </w:rPr>
        <w:t xml:space="preserve"> Способен нести ответственность за собственную профессиональную компетентность по профилю осваиваемой образовательной  программы</w:t>
      </w:r>
    </w:p>
    <w:p w:rsidR="00DF2712" w:rsidRPr="00974663" w:rsidRDefault="00DF2712" w:rsidP="00DF2712">
      <w:pPr>
        <w:jc w:val="both"/>
        <w:rPr>
          <w:sz w:val="24"/>
          <w:szCs w:val="24"/>
        </w:rPr>
      </w:pPr>
      <w:r w:rsidRPr="00974663">
        <w:rPr>
          <w:sz w:val="24"/>
          <w:szCs w:val="24"/>
        </w:rPr>
        <w:t>1</w:t>
      </w:r>
      <w:r>
        <w:rPr>
          <w:sz w:val="24"/>
          <w:szCs w:val="24"/>
        </w:rPr>
        <w:t xml:space="preserve"> Какие образовательные программы Вы реализуете в Вузе?</w:t>
      </w:r>
    </w:p>
    <w:p w:rsidR="00DF2712" w:rsidRPr="00974663" w:rsidRDefault="00DF2712" w:rsidP="00DF2712">
      <w:pPr>
        <w:jc w:val="both"/>
        <w:rPr>
          <w:sz w:val="24"/>
          <w:szCs w:val="24"/>
        </w:rPr>
      </w:pPr>
      <w:r w:rsidRPr="00974663">
        <w:rPr>
          <w:sz w:val="24"/>
          <w:szCs w:val="24"/>
        </w:rPr>
        <w:t>2</w:t>
      </w:r>
      <w:r>
        <w:rPr>
          <w:sz w:val="24"/>
          <w:szCs w:val="24"/>
        </w:rPr>
        <w:t xml:space="preserve"> Что такое профессиональная компетентность?</w:t>
      </w:r>
    </w:p>
    <w:p w:rsidR="00DF2712" w:rsidRPr="00974663" w:rsidRDefault="00DF2712" w:rsidP="00DF2712">
      <w:pPr>
        <w:rPr>
          <w:sz w:val="24"/>
          <w:szCs w:val="24"/>
        </w:rPr>
      </w:pPr>
      <w:r w:rsidRPr="00974663">
        <w:rPr>
          <w:sz w:val="24"/>
          <w:szCs w:val="24"/>
        </w:rPr>
        <w:t>3</w:t>
      </w:r>
      <w:r>
        <w:rPr>
          <w:sz w:val="24"/>
          <w:szCs w:val="24"/>
        </w:rPr>
        <w:t xml:space="preserve"> Как Вы оцениваете </w:t>
      </w:r>
      <w:r w:rsidRPr="00974663">
        <w:rPr>
          <w:sz w:val="24"/>
          <w:szCs w:val="24"/>
        </w:rPr>
        <w:t>собственную профессиональную компетентность по профилю осваиваемой образовательной  программы</w:t>
      </w:r>
      <w:r>
        <w:rPr>
          <w:sz w:val="24"/>
          <w:szCs w:val="24"/>
        </w:rPr>
        <w:t>?</w:t>
      </w:r>
    </w:p>
    <w:p w:rsidR="00DF2712" w:rsidRPr="00974663" w:rsidRDefault="00DF2712" w:rsidP="00DF2712">
      <w:pPr>
        <w:jc w:val="both"/>
        <w:rPr>
          <w:rStyle w:val="fontstyle21"/>
        </w:rPr>
      </w:pPr>
    </w:p>
    <w:p w:rsidR="00DF2712" w:rsidRPr="00974663" w:rsidRDefault="00DF2712" w:rsidP="00DF2712"/>
    <w:p w:rsidR="00DF2712" w:rsidRPr="00974663" w:rsidRDefault="00DF2712" w:rsidP="00DF2712">
      <w:pPr>
        <w:jc w:val="center"/>
        <w:rPr>
          <w:sz w:val="24"/>
          <w:szCs w:val="24"/>
        </w:rPr>
      </w:pPr>
      <w:r w:rsidRPr="00974663">
        <w:rPr>
          <w:rStyle w:val="fontstyle21"/>
        </w:rPr>
        <w:t>Проблемное поле для вопросов на диагностику уровня сформированности следующих компетенций:   ПК-2</w:t>
      </w:r>
      <w:r w:rsidRPr="00974663">
        <w:rPr>
          <w:sz w:val="24"/>
          <w:szCs w:val="24"/>
        </w:rPr>
        <w:t xml:space="preserve"> Способен вести совместно с другими участниками исследовательскую деятельность в рамках выбранной проблематики</w:t>
      </w:r>
    </w:p>
    <w:p w:rsidR="00DF2712" w:rsidRPr="00974663" w:rsidRDefault="00DF2712" w:rsidP="00DF2712">
      <w:pPr>
        <w:jc w:val="both"/>
        <w:rPr>
          <w:sz w:val="24"/>
          <w:szCs w:val="24"/>
        </w:rPr>
      </w:pPr>
      <w:r w:rsidRPr="00974663">
        <w:rPr>
          <w:sz w:val="24"/>
          <w:szCs w:val="24"/>
        </w:rPr>
        <w:t>1</w:t>
      </w:r>
      <w:r>
        <w:rPr>
          <w:sz w:val="24"/>
          <w:szCs w:val="24"/>
        </w:rPr>
        <w:t xml:space="preserve"> Какие проблемы характерны для инновационных вузов?</w:t>
      </w:r>
    </w:p>
    <w:p w:rsidR="00DF2712" w:rsidRPr="00974663" w:rsidRDefault="00DF2712" w:rsidP="00DF2712">
      <w:pPr>
        <w:jc w:val="both"/>
        <w:rPr>
          <w:sz w:val="24"/>
          <w:szCs w:val="24"/>
        </w:rPr>
      </w:pPr>
      <w:r w:rsidRPr="00974663">
        <w:rPr>
          <w:sz w:val="24"/>
          <w:szCs w:val="24"/>
        </w:rPr>
        <w:t>2</w:t>
      </w:r>
      <w:r>
        <w:rPr>
          <w:sz w:val="24"/>
          <w:szCs w:val="24"/>
        </w:rPr>
        <w:t xml:space="preserve"> Какова тема Вашего исследования?</w:t>
      </w:r>
    </w:p>
    <w:p w:rsidR="00DF2712" w:rsidRDefault="00DF2712" w:rsidP="00DF2712">
      <w:pPr>
        <w:jc w:val="both"/>
        <w:rPr>
          <w:color w:val="FF0000"/>
        </w:rPr>
      </w:pPr>
      <w:r>
        <w:rPr>
          <w:sz w:val="24"/>
          <w:szCs w:val="24"/>
        </w:rPr>
        <w:t>3 Кто помогает Вам в осуществлении исследования по выбранной проблематике?</w:t>
      </w:r>
    </w:p>
    <w:p w:rsidR="00DF2712" w:rsidRDefault="00DF2712" w:rsidP="00DF2712">
      <w:pPr>
        <w:rPr>
          <w:color w:val="FF0000"/>
        </w:rPr>
      </w:pPr>
    </w:p>
    <w:p w:rsidR="00DF2712" w:rsidRDefault="00DF2712" w:rsidP="00DF2712">
      <w:pPr>
        <w:rPr>
          <w:color w:val="FF0000"/>
        </w:rPr>
      </w:pPr>
    </w:p>
    <w:p w:rsidR="00DF2712" w:rsidRPr="00454F9E" w:rsidRDefault="00DF2712" w:rsidP="00DF2712">
      <w:pPr>
        <w:rPr>
          <w:b/>
          <w:color w:val="FF0000"/>
        </w:rPr>
      </w:pPr>
    </w:p>
    <w:p w:rsidR="00DF2712" w:rsidRPr="00454F9E" w:rsidRDefault="00DF2712" w:rsidP="00DF2712">
      <w:pPr>
        <w:pStyle w:val="af3"/>
        <w:numPr>
          <w:ilvl w:val="0"/>
          <w:numId w:val="15"/>
        </w:numPr>
        <w:ind w:left="360"/>
        <w:rPr>
          <w:rFonts w:ascii="Times New Roman" w:hAnsi="Times New Roman"/>
          <w:b/>
          <w:sz w:val="24"/>
          <w:szCs w:val="24"/>
        </w:rPr>
      </w:pPr>
      <w:r w:rsidRPr="00454F9E">
        <w:rPr>
          <w:rFonts w:ascii="Times New Roman" w:hAnsi="Times New Roman"/>
          <w:b/>
          <w:sz w:val="24"/>
          <w:szCs w:val="24"/>
        </w:rPr>
        <w:t>Примерные темы эссе</w:t>
      </w:r>
    </w:p>
    <w:p w:rsidR="00DF2712" w:rsidRPr="00454F9E" w:rsidRDefault="00DF2712" w:rsidP="00DF2712">
      <w:pPr>
        <w:pStyle w:val="af3"/>
        <w:rPr>
          <w:rFonts w:ascii="Times New Roman" w:hAnsi="Times New Roman"/>
          <w:sz w:val="24"/>
          <w:szCs w:val="24"/>
        </w:rPr>
      </w:pPr>
      <w:r w:rsidRPr="00454F9E">
        <w:rPr>
          <w:rFonts w:ascii="Times New Roman" w:hAnsi="Times New Roman"/>
          <w:sz w:val="24"/>
          <w:szCs w:val="24"/>
        </w:rPr>
        <w:t xml:space="preserve">1) Инновационные процессы в образовании в России </w:t>
      </w:r>
      <w:r w:rsidRPr="00454F9E">
        <w:rPr>
          <w:rFonts w:ascii="Times New Roman" w:hAnsi="Times New Roman"/>
          <w:sz w:val="24"/>
          <w:szCs w:val="24"/>
          <w:lang w:val="en-US"/>
        </w:rPr>
        <w:t>XXI</w:t>
      </w:r>
      <w:r w:rsidRPr="00454F9E">
        <w:rPr>
          <w:rFonts w:ascii="Times New Roman" w:hAnsi="Times New Roman"/>
          <w:sz w:val="24"/>
          <w:szCs w:val="24"/>
        </w:rPr>
        <w:t xml:space="preserve"> века</w:t>
      </w:r>
    </w:p>
    <w:p w:rsidR="00DF2712" w:rsidRPr="00454F9E" w:rsidRDefault="00DF2712" w:rsidP="00DF2712">
      <w:pPr>
        <w:pStyle w:val="af3"/>
        <w:rPr>
          <w:rFonts w:ascii="Times New Roman" w:hAnsi="Times New Roman"/>
          <w:sz w:val="24"/>
          <w:szCs w:val="24"/>
        </w:rPr>
      </w:pPr>
      <w:r w:rsidRPr="00454F9E">
        <w:rPr>
          <w:rFonts w:ascii="Times New Roman" w:hAnsi="Times New Roman"/>
          <w:sz w:val="24"/>
          <w:szCs w:val="24"/>
        </w:rPr>
        <w:t>2) Инновации в вузах России</w:t>
      </w:r>
    </w:p>
    <w:p w:rsidR="00DF2712" w:rsidRPr="00454F9E" w:rsidRDefault="00DF2712" w:rsidP="00DF2712">
      <w:pPr>
        <w:pStyle w:val="af3"/>
        <w:rPr>
          <w:rFonts w:ascii="Times New Roman" w:hAnsi="Times New Roman"/>
          <w:sz w:val="24"/>
          <w:szCs w:val="24"/>
        </w:rPr>
      </w:pPr>
      <w:r w:rsidRPr="00454F9E">
        <w:rPr>
          <w:rFonts w:ascii="Times New Roman" w:hAnsi="Times New Roman"/>
          <w:sz w:val="24"/>
          <w:szCs w:val="24"/>
        </w:rPr>
        <w:t>3) Новшества и инновации</w:t>
      </w:r>
    </w:p>
    <w:p w:rsidR="00DF2712" w:rsidRPr="00454F9E" w:rsidRDefault="00DF2712" w:rsidP="00DF2712">
      <w:pPr>
        <w:pStyle w:val="af3"/>
        <w:rPr>
          <w:rFonts w:ascii="Times New Roman" w:hAnsi="Times New Roman"/>
          <w:sz w:val="24"/>
          <w:szCs w:val="24"/>
        </w:rPr>
      </w:pPr>
      <w:r w:rsidRPr="00454F9E">
        <w:rPr>
          <w:rFonts w:ascii="Times New Roman" w:hAnsi="Times New Roman"/>
          <w:sz w:val="24"/>
          <w:szCs w:val="24"/>
        </w:rPr>
        <w:t>4) Современные проблемы высшего образования</w:t>
      </w:r>
    </w:p>
    <w:p w:rsidR="00DF2712" w:rsidRPr="00454F9E" w:rsidRDefault="00DF2712" w:rsidP="00DF2712">
      <w:pPr>
        <w:pStyle w:val="af3"/>
        <w:rPr>
          <w:rFonts w:ascii="Times New Roman" w:hAnsi="Times New Roman"/>
          <w:sz w:val="24"/>
          <w:szCs w:val="24"/>
        </w:rPr>
      </w:pPr>
      <w:r w:rsidRPr="00454F9E">
        <w:rPr>
          <w:rFonts w:ascii="Times New Roman" w:hAnsi="Times New Roman"/>
          <w:sz w:val="24"/>
          <w:szCs w:val="24"/>
        </w:rPr>
        <w:t>5) Своя тема (по согласованию с руководителем)</w:t>
      </w:r>
    </w:p>
    <w:p w:rsidR="00DF2712" w:rsidRPr="00381320" w:rsidRDefault="00DF2712" w:rsidP="00DF27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3.  </w:t>
      </w:r>
      <w:r w:rsidRPr="00381320">
        <w:rPr>
          <w:b/>
          <w:sz w:val="24"/>
          <w:szCs w:val="24"/>
        </w:rPr>
        <w:t xml:space="preserve">Примерная тематика для проведения исследований 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1. Внедрение инновационных процессов в образование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2. Мотивация инновационной деятельности в работе педагога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3. Педагогические инновации как основное условие реализации компетентностного подхода при подготовке специалистов в системе ВО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4. Инновационные процессы в образовании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5. Управление инновационными процессами в образовании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6. Формирование личностной готовности к инновационной профессиональной деятельности преподавателя физического воспитания высшего учебного заведения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7. Особенности личностно-ориентированного обучения на основе дистанционных технологий в высшем образовании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8. Педагогические инновации как условие личностно-профессионального развития преподавателей высшей школы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9. Педагогические инновации: их место и роль в подготовке преподавателя высшей школы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10. Внедрение инновационных технологий в учебный процесс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11. Формирование у педагогов готовности к инновационной деятельности в учреждении высшего образования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12. Ценности образования и смысложизненные ориентации у студентов бакалавриата и магистратуры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13. Электронное обучение как новый способ получения высшего образования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14. Формирование иноязычной коммуникативной компетенции у студентов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15. Формирование культуры профессионального общения студентов как направление работы эдвайзера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16. Развитие творческого потенциала будущего специалиста на основе компетентностного подхода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17. Проект как фактор командообразования в образовательной организации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Профессиональный акмеологический потенциал будущих преподавателей вуза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18. Противоречия в процессе обучения и методы их разрешения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19. Моделирование системы оценки качества инноваций в высшем образовании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20. Профессиональная подготовка будущих педагогов к воспитательной деятельности в современных условиях специального образовательного учреждения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21. Качество инноваций в образовании в современной России: проблемы и перспективы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22. Обмен опытом с зарубежными высшими учебными заведениями как основной фактор повышения уровня компетентности будущих специалистов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23. Возможность стажировки в зарубежных странах: проблемы и перспективы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24. Роль частных школ и вузов в современной системе образования: особенности их функционирования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25. Инновации в системе образования России в 21 веке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26. Информационно-коммуникационная среда образовательной организации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27. Педагогические условия внедрения инновационных образовательных проектов в учебно-воспитательный процесс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28. Становление и развитие системно-синергетической парадигмы в педагогике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29. Формирование готовности коллектива преподавателей к самообразовательной и рефлексивной деятельности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30. Управление процессом выявления и поддержки одарённых и талантливых детей в образовательной организации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31. Управление инновационной деятельностью учреждения ВО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32. Педагогические условия развития инновационного потенциала педагога в процессе непрерывного профессионального образования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33. Инновационные подходы к развитию системы образования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34. Развитие профессиональной компетентности современного педагога ВШ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35. Инновационная педагогическая деятельность как фактор предупреждения эмоционального выгорания преподавателя вуза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36. Модели управления инновационными процессами в образовательной среде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37. Управление процессом развития профессионализма преподавателя в условиях инновационной деятельности вуза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38. Инновационная среда образовательного учреждения как интегральное средство профессионального развития преподавателя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39. Теоретические основы экспертизы инновационной деятельности в образовании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40. Управление инновационным развитием открытой образовательной системы на основе формирования единого информационного пространства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41. Инновации в системе образования в условиях современного рынка труда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 xml:space="preserve">42. Управление </w:t>
      </w:r>
      <w:hyperlink r:id="rId38" w:tooltip="Воспитательная работа" w:history="1">
        <w:r w:rsidRPr="00381320">
          <w:rPr>
            <w:rFonts w:eastAsia="Times New Roman"/>
            <w:sz w:val="24"/>
            <w:szCs w:val="24"/>
          </w:rPr>
          <w:t>воспитательной системой</w:t>
        </w:r>
      </w:hyperlink>
      <w:r w:rsidRPr="00381320">
        <w:rPr>
          <w:rFonts w:eastAsia="Times New Roman"/>
          <w:sz w:val="24"/>
          <w:szCs w:val="24"/>
        </w:rPr>
        <w:t xml:space="preserve"> в инновационном общеобразовательном учреждении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43. Развитие инновационного потенциала преподавателя в условиях вуза как самообучающейся организации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44. Развитие педагогического коллектива вуза как фактор повышения качества инновационной деятельности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45. Информационные потоки как средство управления инновационными процессами в вузе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46. Управление развивающей средой инновационного образовательного учреждения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47. Инновации как условие достижения метапредметных образовательных результатов студентов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48. Факторы восприимчивости образовательных учреждений к новшествам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49. Совершенствование методов информационно-функционального обеспечения поддержки и принятия управленческих решений в вузе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50. Инновационная направленность педагогической деятельности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51. Инновационная деятельность педагогов образовательной организации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52. Развитие творческого потенциала преподавателя в процессе освоения педагогических инноваций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53. Педагогические условия использования образовательных инноваций при подготовке педагогов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54.</w:t>
      </w:r>
      <w:r w:rsidRPr="00381320">
        <w:rPr>
          <w:rFonts w:ascii="Calibri" w:eastAsia="Times New Roman" w:hAnsi="Calibri"/>
          <w:sz w:val="24"/>
          <w:szCs w:val="24"/>
        </w:rPr>
        <w:t xml:space="preserve"> </w:t>
      </w:r>
      <w:r w:rsidRPr="00381320">
        <w:rPr>
          <w:rFonts w:eastAsia="Times New Roman"/>
          <w:sz w:val="24"/>
          <w:szCs w:val="24"/>
        </w:rPr>
        <w:t xml:space="preserve">Педагогические условия использования образовательных инноваций при подготовке педагогов 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 xml:space="preserve">55. </w:t>
      </w:r>
      <w:r w:rsidRPr="00381320">
        <w:rPr>
          <w:rFonts w:eastAsia="Times New Roman"/>
          <w:bCs/>
          <w:sz w:val="24"/>
          <w:szCs w:val="24"/>
        </w:rPr>
        <w:t>Критерии оценки инновационных образовательных проектов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56. Экспертиза инновационных проектов в образовании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 xml:space="preserve">57. </w:t>
      </w:r>
      <w:r w:rsidRPr="00381320">
        <w:rPr>
          <w:rFonts w:eastAsia="Times New Roman"/>
          <w:bCs/>
          <w:sz w:val="24"/>
          <w:szCs w:val="24"/>
        </w:rPr>
        <w:t>Технологии разработки и освоения новшеств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 xml:space="preserve">58. </w:t>
      </w:r>
      <w:r w:rsidRPr="00381320">
        <w:rPr>
          <w:rFonts w:eastAsia="Times New Roman"/>
          <w:bCs/>
          <w:sz w:val="24"/>
          <w:szCs w:val="24"/>
        </w:rPr>
        <w:t>Развитие образовательного учреждения как инновационный процесс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59. Проектирование образовательных систем.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sz w:val="24"/>
          <w:szCs w:val="24"/>
        </w:rPr>
      </w:pPr>
      <w:r w:rsidRPr="00381320">
        <w:rPr>
          <w:rFonts w:eastAsia="Times New Roman"/>
          <w:sz w:val="24"/>
          <w:szCs w:val="24"/>
        </w:rPr>
        <w:t>60. Технология проектирования педагогических систем.</w:t>
      </w:r>
    </w:p>
    <w:p w:rsidR="00DF2712" w:rsidRPr="00381320" w:rsidRDefault="00DF2712" w:rsidP="00DF2712">
      <w:pPr>
        <w:ind w:firstLine="709"/>
        <w:jc w:val="both"/>
        <w:rPr>
          <w:rFonts w:eastAsia="Times New Roman"/>
          <w:color w:val="FF0000"/>
          <w:sz w:val="24"/>
          <w:szCs w:val="24"/>
        </w:rPr>
      </w:pPr>
    </w:p>
    <w:p w:rsidR="00DF2712" w:rsidRPr="00454F9E" w:rsidRDefault="00DF2712" w:rsidP="00DF2712">
      <w:pPr>
        <w:pStyle w:val="af3"/>
        <w:rPr>
          <w:rFonts w:ascii="Times New Roman" w:hAnsi="Times New Roman"/>
          <w:sz w:val="24"/>
          <w:szCs w:val="24"/>
        </w:rPr>
      </w:pPr>
    </w:p>
    <w:p w:rsidR="00DF2712" w:rsidRPr="00454F9E" w:rsidRDefault="00DF2712" w:rsidP="00DF2712">
      <w:pPr>
        <w:pStyle w:val="af3"/>
        <w:rPr>
          <w:rFonts w:ascii="Times New Roman" w:hAnsi="Times New Roman"/>
          <w:sz w:val="24"/>
          <w:szCs w:val="24"/>
        </w:rPr>
      </w:pPr>
    </w:p>
    <w:p w:rsidR="00DF2712" w:rsidRPr="00454F9E" w:rsidRDefault="00DF2712" w:rsidP="00DF2712">
      <w:pPr>
        <w:jc w:val="center"/>
        <w:rPr>
          <w:rStyle w:val="fontstyle21"/>
        </w:rPr>
      </w:pPr>
      <w:r w:rsidRPr="00454F9E">
        <w:rPr>
          <w:b/>
          <w:bCs/>
          <w:sz w:val="24"/>
        </w:rPr>
        <w:t>Критерии оценки ответов на вопросы при защите отчета</w:t>
      </w:r>
    </w:p>
    <w:p w:rsidR="00DF2712" w:rsidRPr="00454F9E" w:rsidRDefault="00DF2712" w:rsidP="00DF2712">
      <w:r w:rsidRPr="00454F9E">
        <w:rPr>
          <w:sz w:val="24"/>
        </w:rPr>
        <w:t>При выставлении оценки за учебную (научно-исследовательскую работу) практику учитываются:</w:t>
      </w:r>
    </w:p>
    <w:p w:rsidR="00DF2712" w:rsidRPr="00454F9E" w:rsidRDefault="00DF2712" w:rsidP="00DF2712">
      <w:pPr>
        <w:rPr>
          <w:sz w:val="24"/>
        </w:rPr>
      </w:pPr>
      <w:r w:rsidRPr="00454F9E">
        <w:rPr>
          <w:sz w:val="24"/>
        </w:rPr>
        <w:t>– знание основных определений и их взаимосвязей с ранее изученным материалом;</w:t>
      </w:r>
    </w:p>
    <w:p w:rsidR="00DF2712" w:rsidRPr="00454F9E" w:rsidRDefault="00DF2712" w:rsidP="00DF2712">
      <w:r w:rsidRPr="00454F9E">
        <w:rPr>
          <w:sz w:val="24"/>
        </w:rPr>
        <w:t>– четкость и логичность построения ответа на вопрос, владение монологической</w:t>
      </w:r>
    </w:p>
    <w:p w:rsidR="00DF2712" w:rsidRPr="00454F9E" w:rsidRDefault="00DF2712" w:rsidP="00DF2712">
      <w:r w:rsidRPr="00454F9E">
        <w:rPr>
          <w:sz w:val="24"/>
        </w:rPr>
        <w:t>речью и иные коммуникативные навыки;</w:t>
      </w:r>
    </w:p>
    <w:p w:rsidR="00DF2712" w:rsidRPr="00454F9E" w:rsidRDefault="00DF2712" w:rsidP="00DF2712">
      <w:r w:rsidRPr="00454F9E">
        <w:rPr>
          <w:sz w:val="24"/>
        </w:rPr>
        <w:t>– умение привести пример из учебного материала или из практической деятельности</w:t>
      </w:r>
      <w:r w:rsidRPr="00454F9E">
        <w:br/>
      </w:r>
      <w:r w:rsidRPr="00454F9E">
        <w:rPr>
          <w:sz w:val="24"/>
        </w:rPr>
        <w:t>при ответе на вопрос;</w:t>
      </w:r>
    </w:p>
    <w:p w:rsidR="00DF2712" w:rsidRPr="00454F9E" w:rsidRDefault="00DF2712" w:rsidP="00DF2712">
      <w:r w:rsidRPr="00454F9E">
        <w:rPr>
          <w:sz w:val="24"/>
        </w:rPr>
        <w:t>– умение аргументировать свою точку зрения при ответе на вопрос;</w:t>
      </w:r>
    </w:p>
    <w:p w:rsidR="00DF2712" w:rsidRPr="00454F9E" w:rsidRDefault="00DF2712" w:rsidP="00DF2712">
      <w:pPr>
        <w:rPr>
          <w:sz w:val="24"/>
        </w:rPr>
      </w:pPr>
      <w:r w:rsidRPr="00454F9E">
        <w:rPr>
          <w:sz w:val="24"/>
        </w:rPr>
        <w:t>– умение поддерживать и активизировать беседу</w:t>
      </w:r>
    </w:p>
    <w:p w:rsidR="00DF2712" w:rsidRPr="00454F9E" w:rsidRDefault="00DF2712" w:rsidP="00DF2712">
      <w:pPr>
        <w:rPr>
          <w:b/>
          <w:bCs/>
          <w:sz w:val="24"/>
        </w:rPr>
      </w:pPr>
    </w:p>
    <w:p w:rsidR="00DF2712" w:rsidRPr="00454F9E" w:rsidRDefault="00DF2712" w:rsidP="00DF2712">
      <w:pPr>
        <w:shd w:val="clear" w:color="auto" w:fill="FFFFFF"/>
        <w:ind w:firstLine="709"/>
        <w:jc w:val="both"/>
        <w:rPr>
          <w:sz w:val="24"/>
          <w:szCs w:val="24"/>
        </w:rPr>
      </w:pPr>
      <w:r w:rsidRPr="00454F9E">
        <w:rPr>
          <w:sz w:val="24"/>
          <w:szCs w:val="24"/>
        </w:rPr>
        <w:t xml:space="preserve">Для получения оценки «отлично» необходимо  продемонстрировать высокий уровень по всем требованиям, предъявляемым к содержанию и оформлению отчета о практике и его защите, правильно и полно ответить на вопросы членов комиссии. </w:t>
      </w:r>
    </w:p>
    <w:p w:rsidR="00DF2712" w:rsidRPr="00454F9E" w:rsidRDefault="00DF2712" w:rsidP="00DF2712">
      <w:pPr>
        <w:shd w:val="clear" w:color="auto" w:fill="FFFFFF"/>
        <w:ind w:firstLine="709"/>
        <w:jc w:val="both"/>
        <w:rPr>
          <w:sz w:val="24"/>
          <w:szCs w:val="24"/>
        </w:rPr>
      </w:pPr>
      <w:r w:rsidRPr="00454F9E">
        <w:rPr>
          <w:sz w:val="24"/>
          <w:szCs w:val="24"/>
        </w:rPr>
        <w:t>Для получения оценки «хорошо» необходимо продемонстрировать средний уровень (с незначительными отклонениями) по всем требованиям, предъявляемым к содержанию и оформлению отчета о практике и его защите, правильно ответить на вопросы членов комиссии.</w:t>
      </w:r>
    </w:p>
    <w:p w:rsidR="00DF2712" w:rsidRPr="00454F9E" w:rsidRDefault="00DF2712" w:rsidP="00DF2712">
      <w:pPr>
        <w:shd w:val="clear" w:color="auto" w:fill="FFFFFF"/>
        <w:ind w:firstLine="709"/>
        <w:jc w:val="both"/>
        <w:rPr>
          <w:sz w:val="24"/>
          <w:szCs w:val="24"/>
        </w:rPr>
      </w:pPr>
      <w:r w:rsidRPr="00454F9E">
        <w:rPr>
          <w:sz w:val="24"/>
          <w:szCs w:val="24"/>
        </w:rPr>
        <w:t>Для получения «удовлетворительной» оценки необходимо продемонстрировать допустимый уровень (с незначительными отклонениями) по всем требованиям, предъявляемым к содержанию и оформлению отчета о практике и его защите, поверхностно ответить на вопросы членов комиссии.</w:t>
      </w:r>
    </w:p>
    <w:p w:rsidR="00DF2712" w:rsidRPr="00454F9E" w:rsidRDefault="00DF2712" w:rsidP="00DF2712">
      <w:pPr>
        <w:shd w:val="clear" w:color="auto" w:fill="FFFFFF"/>
        <w:ind w:firstLine="709"/>
        <w:jc w:val="both"/>
        <w:rPr>
          <w:sz w:val="24"/>
          <w:szCs w:val="24"/>
        </w:rPr>
      </w:pPr>
      <w:r w:rsidRPr="00454F9E">
        <w:rPr>
          <w:sz w:val="24"/>
          <w:szCs w:val="24"/>
        </w:rPr>
        <w:t xml:space="preserve">«Неудовлетворительно» оценивается уровень «ниже допустимого» как минимум по одному требованию, предъявляемому к содержанию и оформлению отчета о практике и его защите. </w:t>
      </w:r>
    </w:p>
    <w:p w:rsidR="00DF2712" w:rsidRPr="00454F9E" w:rsidRDefault="00DF2712" w:rsidP="00DF2712">
      <w:pPr>
        <w:ind w:firstLine="709"/>
        <w:jc w:val="both"/>
        <w:rPr>
          <w:sz w:val="24"/>
          <w:szCs w:val="24"/>
        </w:rPr>
      </w:pPr>
      <w:r w:rsidRPr="00454F9E">
        <w:rPr>
          <w:sz w:val="24"/>
          <w:szCs w:val="24"/>
        </w:rPr>
        <w:t>Положительная оценка по результатам защиты отчёта о практике вносится в ведомость и зачетную книжку студента.</w:t>
      </w:r>
    </w:p>
    <w:p w:rsidR="00DF2712" w:rsidRPr="00454F9E" w:rsidRDefault="00DF2712" w:rsidP="00DF2712">
      <w:pPr>
        <w:jc w:val="center"/>
        <w:rPr>
          <w:b/>
          <w:sz w:val="24"/>
          <w:szCs w:val="24"/>
        </w:rPr>
      </w:pPr>
    </w:p>
    <w:p w:rsidR="00DF2712" w:rsidRPr="00454F9E" w:rsidRDefault="00DF2712" w:rsidP="00DF2712">
      <w:pPr>
        <w:jc w:val="center"/>
        <w:rPr>
          <w:b/>
          <w:sz w:val="24"/>
          <w:szCs w:val="24"/>
        </w:rPr>
      </w:pPr>
      <w:r w:rsidRPr="00454F9E">
        <w:rPr>
          <w:b/>
          <w:sz w:val="24"/>
          <w:szCs w:val="24"/>
        </w:rPr>
        <w:t>Оценка результатов обучения в соответствии с индикаторами достижения компетенций</w:t>
      </w:r>
    </w:p>
    <w:p w:rsidR="00DF2712" w:rsidRPr="00D001BA" w:rsidRDefault="00DF2712" w:rsidP="00DF2712">
      <w:pPr>
        <w:jc w:val="center"/>
        <w:rPr>
          <w:b/>
          <w:sz w:val="24"/>
          <w:szCs w:val="24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268"/>
        <w:gridCol w:w="2268"/>
        <w:gridCol w:w="2410"/>
        <w:gridCol w:w="2126"/>
      </w:tblGrid>
      <w:tr w:rsidR="00DF2712" w:rsidRPr="00D001BA" w:rsidTr="00230CFB">
        <w:trPr>
          <w:trHeight w:val="6"/>
        </w:trPr>
        <w:tc>
          <w:tcPr>
            <w:tcW w:w="2127" w:type="dxa"/>
          </w:tcPr>
          <w:p w:rsidR="00DF2712" w:rsidRPr="00D001BA" w:rsidRDefault="00DF2712" w:rsidP="00230CFB">
            <w:pPr>
              <w:jc w:val="center"/>
              <w:rPr>
                <w:b/>
              </w:rPr>
            </w:pPr>
            <w:r w:rsidRPr="00D001BA">
              <w:rPr>
                <w:b/>
              </w:rPr>
              <w:t>Индикаторы достижения</w:t>
            </w:r>
          </w:p>
        </w:tc>
        <w:tc>
          <w:tcPr>
            <w:tcW w:w="2268" w:type="dxa"/>
          </w:tcPr>
          <w:p w:rsidR="00DF2712" w:rsidRPr="00D001BA" w:rsidRDefault="00DF2712" w:rsidP="00230CFB">
            <w:pPr>
              <w:jc w:val="center"/>
              <w:rPr>
                <w:b/>
              </w:rPr>
            </w:pPr>
            <w:r w:rsidRPr="00D001BA">
              <w:rPr>
                <w:b/>
              </w:rPr>
              <w:t xml:space="preserve">Неудовл.: </w:t>
            </w:r>
            <w:r w:rsidRPr="00D001BA">
              <w:t>не достигнут</w:t>
            </w:r>
            <w:r w:rsidRPr="00D001BA">
              <w:rPr>
                <w:b/>
              </w:rPr>
              <w:t>*</w:t>
            </w:r>
          </w:p>
          <w:p w:rsidR="00DF2712" w:rsidRPr="00D001BA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D001BA" w:rsidRDefault="00DF2712" w:rsidP="00230CFB">
            <w:pPr>
              <w:jc w:val="center"/>
              <w:rPr>
                <w:b/>
              </w:rPr>
            </w:pPr>
            <w:r w:rsidRPr="00D001BA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D001BA" w:rsidRDefault="00DF2712" w:rsidP="00230CFB">
            <w:pPr>
              <w:jc w:val="center"/>
              <w:rPr>
                <w:b/>
              </w:rPr>
            </w:pPr>
            <w:r w:rsidRPr="00D001BA">
              <w:rPr>
                <w:b/>
              </w:rPr>
              <w:t>Хорошо. Базовый уровень:</w:t>
            </w:r>
          </w:p>
          <w:p w:rsidR="00DF2712" w:rsidRPr="00D001BA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D001BA" w:rsidRDefault="00DF2712" w:rsidP="00230CFB">
            <w:pPr>
              <w:jc w:val="center"/>
              <w:rPr>
                <w:b/>
              </w:rPr>
            </w:pPr>
            <w:r w:rsidRPr="00D001BA">
              <w:rPr>
                <w:b/>
              </w:rPr>
              <w:t>Отлично. Высокий уровень:</w:t>
            </w:r>
          </w:p>
          <w:p w:rsidR="00DF2712" w:rsidRPr="00D001BA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D001BA" w:rsidTr="00230CFB">
        <w:trPr>
          <w:trHeight w:val="22"/>
        </w:trPr>
        <w:tc>
          <w:tcPr>
            <w:tcW w:w="2127" w:type="dxa"/>
          </w:tcPr>
          <w:p w:rsidR="00DF2712" w:rsidRPr="00CD0B8E" w:rsidRDefault="00DF2712" w:rsidP="00230CFB">
            <w:r w:rsidRPr="00CD0B8E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Pr="00974663">
              <w:rPr>
                <w:rStyle w:val="fontstyle21"/>
              </w:rPr>
              <w:t xml:space="preserve"> </w:t>
            </w:r>
          </w:p>
        </w:tc>
        <w:tc>
          <w:tcPr>
            <w:tcW w:w="2268" w:type="dxa"/>
          </w:tcPr>
          <w:p w:rsidR="00DF2712" w:rsidRPr="00CD0B8E" w:rsidRDefault="00DF2712" w:rsidP="00230CFB">
            <w:r w:rsidRPr="00CD0B8E">
              <w:t>Не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DF2712" w:rsidRPr="00CD0B8E" w:rsidRDefault="00DF2712" w:rsidP="00230CFB"/>
        </w:tc>
        <w:tc>
          <w:tcPr>
            <w:tcW w:w="2268" w:type="dxa"/>
          </w:tcPr>
          <w:p w:rsidR="00DF2712" w:rsidRPr="00CD0B8E" w:rsidRDefault="00DF2712" w:rsidP="00230CFB">
            <w:r w:rsidRPr="00D001BA">
              <w:t xml:space="preserve">Способен в ряде случаев </w:t>
            </w:r>
            <w:r w:rsidRPr="00D001BA">
              <w:rPr>
                <w:lang w:eastAsia="en-US"/>
              </w:rPr>
              <w:t xml:space="preserve">осуществлять </w:t>
            </w:r>
            <w:r w:rsidRPr="00CD0B8E">
              <w:t>критический анализ проблемных ситуаций на основе системного подхода, вырабатывать стратегию действий</w:t>
            </w:r>
          </w:p>
          <w:p w:rsidR="00DF2712" w:rsidRPr="00D001BA" w:rsidRDefault="00DF2712" w:rsidP="00230CFB">
            <w:pPr>
              <w:rPr>
                <w:b/>
              </w:rPr>
            </w:pPr>
          </w:p>
        </w:tc>
        <w:tc>
          <w:tcPr>
            <w:tcW w:w="2410" w:type="dxa"/>
          </w:tcPr>
          <w:p w:rsidR="00DF2712" w:rsidRPr="00CD0B8E" w:rsidRDefault="00DF2712" w:rsidP="00230CFB">
            <w:r w:rsidRPr="00D001BA">
              <w:t>В большинстве случаев способен</w:t>
            </w:r>
            <w:r w:rsidRPr="00D001BA">
              <w:rPr>
                <w:lang w:eastAsia="en-US"/>
              </w:rPr>
              <w:t xml:space="preserve"> успешно осуществлять </w:t>
            </w:r>
            <w:r w:rsidRPr="00CD0B8E">
              <w:t>критический анализ проблемных ситуаций на основе системного подхода, вырабатывать стратегию действий</w:t>
            </w:r>
          </w:p>
          <w:p w:rsidR="00DF2712" w:rsidRPr="00D001BA" w:rsidRDefault="00DF2712" w:rsidP="00230CFB">
            <w:pPr>
              <w:rPr>
                <w:b/>
              </w:rPr>
            </w:pPr>
          </w:p>
        </w:tc>
        <w:tc>
          <w:tcPr>
            <w:tcW w:w="2126" w:type="dxa"/>
          </w:tcPr>
          <w:p w:rsidR="00DF2712" w:rsidRDefault="00DF2712" w:rsidP="00230CFB">
            <w:pPr>
              <w:rPr>
                <w:lang w:eastAsia="en-US"/>
              </w:rPr>
            </w:pPr>
            <w:r w:rsidRPr="00D001BA">
              <w:rPr>
                <w:lang w:eastAsia="en-US"/>
              </w:rPr>
              <w:t xml:space="preserve">Способен успешно </w:t>
            </w:r>
          </w:p>
          <w:p w:rsidR="00DF2712" w:rsidRPr="00CD0B8E" w:rsidRDefault="00DF2712" w:rsidP="00230CFB">
            <w:r w:rsidRPr="00CD0B8E">
              <w:t>критический анализ проблемных ситуаций на основе системного подхода, вырабатывать стратегию действий</w:t>
            </w:r>
          </w:p>
          <w:p w:rsidR="00DF2712" w:rsidRPr="00D001BA" w:rsidRDefault="00DF2712" w:rsidP="00230CFB">
            <w:pPr>
              <w:rPr>
                <w:b/>
              </w:rPr>
            </w:pPr>
          </w:p>
        </w:tc>
      </w:tr>
      <w:tr w:rsidR="00DF2712" w:rsidRPr="00D001BA" w:rsidTr="00230CFB">
        <w:trPr>
          <w:trHeight w:val="6"/>
        </w:trPr>
        <w:tc>
          <w:tcPr>
            <w:tcW w:w="2127" w:type="dxa"/>
          </w:tcPr>
          <w:p w:rsidR="00DF2712" w:rsidRPr="00D001BA" w:rsidRDefault="00DF2712" w:rsidP="00230CFB">
            <w:pPr>
              <w:jc w:val="center"/>
              <w:rPr>
                <w:b/>
              </w:rPr>
            </w:pPr>
            <w:r w:rsidRPr="00D001BA">
              <w:rPr>
                <w:b/>
              </w:rPr>
              <w:t>Индикаторы достижения (знает)</w:t>
            </w:r>
            <w:r w:rsidRPr="00D001BA">
              <w:t>:</w:t>
            </w:r>
          </w:p>
        </w:tc>
        <w:tc>
          <w:tcPr>
            <w:tcW w:w="2268" w:type="dxa"/>
          </w:tcPr>
          <w:p w:rsidR="00DF2712" w:rsidRPr="00D001BA" w:rsidRDefault="00DF2712" w:rsidP="00230CFB">
            <w:pPr>
              <w:jc w:val="center"/>
              <w:rPr>
                <w:b/>
              </w:rPr>
            </w:pPr>
            <w:r w:rsidRPr="00D001BA">
              <w:rPr>
                <w:b/>
              </w:rPr>
              <w:t xml:space="preserve">Неудовл.: </w:t>
            </w:r>
            <w:r w:rsidRPr="00D001BA">
              <w:t>не достигнут</w:t>
            </w:r>
            <w:r w:rsidRPr="00D001BA">
              <w:rPr>
                <w:b/>
              </w:rPr>
              <w:t>*</w:t>
            </w:r>
          </w:p>
          <w:p w:rsidR="00DF2712" w:rsidRPr="00D001BA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D001BA" w:rsidRDefault="00DF2712" w:rsidP="00230CFB">
            <w:pPr>
              <w:jc w:val="center"/>
              <w:rPr>
                <w:b/>
              </w:rPr>
            </w:pPr>
            <w:r w:rsidRPr="00D001BA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D001BA" w:rsidRDefault="00DF2712" w:rsidP="00230CFB">
            <w:pPr>
              <w:jc w:val="center"/>
              <w:rPr>
                <w:b/>
              </w:rPr>
            </w:pPr>
            <w:r w:rsidRPr="00D001BA">
              <w:rPr>
                <w:b/>
              </w:rPr>
              <w:t>Хорошо. Базовый уровень:</w:t>
            </w:r>
          </w:p>
          <w:p w:rsidR="00DF2712" w:rsidRPr="00D001BA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D001BA" w:rsidRDefault="00DF2712" w:rsidP="00230CFB">
            <w:pPr>
              <w:jc w:val="center"/>
              <w:rPr>
                <w:b/>
              </w:rPr>
            </w:pPr>
            <w:r w:rsidRPr="00D001BA">
              <w:rPr>
                <w:b/>
              </w:rPr>
              <w:t>Отлично. Высокий уровень:</w:t>
            </w:r>
          </w:p>
          <w:p w:rsidR="00DF2712" w:rsidRPr="00D001BA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D001BA" w:rsidTr="00230CFB">
        <w:trPr>
          <w:trHeight w:val="22"/>
        </w:trPr>
        <w:tc>
          <w:tcPr>
            <w:tcW w:w="2127" w:type="dxa"/>
          </w:tcPr>
          <w:p w:rsidR="00DF2712" w:rsidRPr="00FD043B" w:rsidRDefault="00DF2712" w:rsidP="00230CFB">
            <w:pPr>
              <w:jc w:val="both"/>
              <w:rPr>
                <w:i/>
                <w:color w:val="FF0000"/>
              </w:rPr>
            </w:pPr>
            <w:r w:rsidRPr="00CD0B8E">
              <w:rPr>
                <w:i/>
                <w:color w:val="000000"/>
              </w:rPr>
              <w:t xml:space="preserve">знает </w:t>
            </w:r>
            <w:r w:rsidRPr="00CD0B8E">
              <w:rPr>
                <w:color w:val="000000"/>
              </w:rPr>
              <w:t>способы анализа информации, необходимой для выработки стратегии действий по разрешению проблемной ситуации</w:t>
            </w:r>
          </w:p>
        </w:tc>
        <w:tc>
          <w:tcPr>
            <w:tcW w:w="2268" w:type="dxa"/>
          </w:tcPr>
          <w:p w:rsidR="00DF2712" w:rsidRPr="00FD043B" w:rsidRDefault="00DF2712" w:rsidP="00230CFB">
            <w:pPr>
              <w:rPr>
                <w:color w:val="FF0000"/>
              </w:rPr>
            </w:pPr>
            <w:r w:rsidRPr="00CD0B8E">
              <w:rPr>
                <w:color w:val="000000"/>
              </w:rPr>
              <w:t>Не знает  способы анализа информации, необходимой для выработки стратегии действий по разрешению проблемной ситуации</w:t>
            </w:r>
          </w:p>
        </w:tc>
        <w:tc>
          <w:tcPr>
            <w:tcW w:w="2268" w:type="dxa"/>
          </w:tcPr>
          <w:p w:rsidR="00DF2712" w:rsidRPr="00FD043B" w:rsidRDefault="00DF2712" w:rsidP="00230CFB">
            <w:pPr>
              <w:rPr>
                <w:b/>
                <w:color w:val="FF0000"/>
              </w:rPr>
            </w:pPr>
            <w:r w:rsidRPr="00CD0B8E">
              <w:rPr>
                <w:color w:val="000000"/>
              </w:rPr>
              <w:t>Знает некоторые способы анализа информации, необходимой для выработки стратегии действий по разрешению проблемной ситуации</w:t>
            </w:r>
          </w:p>
        </w:tc>
        <w:tc>
          <w:tcPr>
            <w:tcW w:w="2410" w:type="dxa"/>
          </w:tcPr>
          <w:p w:rsidR="00DF2712" w:rsidRPr="00CD0B8E" w:rsidRDefault="00DF2712" w:rsidP="00230CFB">
            <w:pPr>
              <w:rPr>
                <w:color w:val="000000"/>
                <w:lang w:eastAsia="en-US"/>
              </w:rPr>
            </w:pPr>
            <w:r w:rsidRPr="00CD0B8E">
              <w:rPr>
                <w:color w:val="000000"/>
              </w:rPr>
              <w:t xml:space="preserve">Знает </w:t>
            </w:r>
            <w:r w:rsidRPr="00CD0B8E">
              <w:rPr>
                <w:color w:val="000000"/>
                <w:lang w:eastAsia="en-US"/>
              </w:rPr>
              <w:t xml:space="preserve">основные </w:t>
            </w:r>
          </w:p>
          <w:p w:rsidR="00DF2712" w:rsidRPr="00FD043B" w:rsidRDefault="00DF2712" w:rsidP="00230CFB">
            <w:pPr>
              <w:rPr>
                <w:b/>
                <w:color w:val="FF0000"/>
              </w:rPr>
            </w:pPr>
            <w:r w:rsidRPr="00CD0B8E">
              <w:rPr>
                <w:color w:val="000000"/>
              </w:rPr>
              <w:t>способы анализа информации, необходимой для выработки стратегии действий по разрешению проблемной ситуации</w:t>
            </w:r>
          </w:p>
        </w:tc>
        <w:tc>
          <w:tcPr>
            <w:tcW w:w="2126" w:type="dxa"/>
          </w:tcPr>
          <w:p w:rsidR="00DF2712" w:rsidRPr="00FD043B" w:rsidRDefault="00DF2712" w:rsidP="00230CFB">
            <w:pPr>
              <w:rPr>
                <w:b/>
                <w:color w:val="FF0000"/>
              </w:rPr>
            </w:pPr>
            <w:r w:rsidRPr="00CD0B8E">
              <w:rPr>
                <w:color w:val="000000"/>
              </w:rPr>
              <w:t>Свободно и уверенно воспроизводит способы анализа информации, необходимой для выработки стратегии действий по разрешению проблемной ситуации</w:t>
            </w:r>
          </w:p>
        </w:tc>
      </w:tr>
      <w:tr w:rsidR="00DF2712" w:rsidRPr="00D001BA" w:rsidTr="00230CFB">
        <w:trPr>
          <w:trHeight w:val="6"/>
        </w:trPr>
        <w:tc>
          <w:tcPr>
            <w:tcW w:w="2127" w:type="dxa"/>
          </w:tcPr>
          <w:p w:rsidR="00DF2712" w:rsidRPr="00CD0B8E" w:rsidRDefault="00DF2712" w:rsidP="00230CFB">
            <w:pPr>
              <w:jc w:val="center"/>
              <w:rPr>
                <w:b/>
                <w:color w:val="000000"/>
              </w:rPr>
            </w:pPr>
            <w:r w:rsidRPr="00CD0B8E">
              <w:rPr>
                <w:b/>
                <w:color w:val="000000"/>
              </w:rPr>
              <w:t>Индикатор достижения (знает)</w:t>
            </w:r>
            <w:r w:rsidRPr="00CD0B8E">
              <w:rPr>
                <w:color w:val="000000"/>
              </w:rPr>
              <w:t>:</w:t>
            </w:r>
          </w:p>
        </w:tc>
        <w:tc>
          <w:tcPr>
            <w:tcW w:w="2268" w:type="dxa"/>
          </w:tcPr>
          <w:p w:rsidR="00DF2712" w:rsidRPr="00CD0B8E" w:rsidRDefault="00DF2712" w:rsidP="00230CFB">
            <w:pPr>
              <w:jc w:val="center"/>
              <w:rPr>
                <w:b/>
                <w:color w:val="000000"/>
              </w:rPr>
            </w:pPr>
            <w:r w:rsidRPr="00CD0B8E">
              <w:rPr>
                <w:b/>
                <w:color w:val="000000"/>
              </w:rPr>
              <w:t xml:space="preserve">Неудовл.: </w:t>
            </w:r>
            <w:r w:rsidRPr="00CD0B8E">
              <w:rPr>
                <w:color w:val="000000"/>
              </w:rPr>
              <w:t>не достигнут</w:t>
            </w:r>
            <w:r w:rsidRPr="00CD0B8E">
              <w:rPr>
                <w:b/>
                <w:color w:val="000000"/>
              </w:rPr>
              <w:t>*</w:t>
            </w:r>
          </w:p>
          <w:p w:rsidR="00DF2712" w:rsidRPr="00CD0B8E" w:rsidRDefault="00DF2712" w:rsidP="00230C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DF2712" w:rsidRPr="00CD0B8E" w:rsidRDefault="00DF2712" w:rsidP="00230CFB">
            <w:pPr>
              <w:jc w:val="center"/>
              <w:rPr>
                <w:b/>
                <w:color w:val="000000"/>
              </w:rPr>
            </w:pPr>
            <w:r w:rsidRPr="00CD0B8E">
              <w:rPr>
                <w:b/>
                <w:color w:val="000000"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CD0B8E" w:rsidRDefault="00DF2712" w:rsidP="00230CFB">
            <w:pPr>
              <w:jc w:val="center"/>
              <w:rPr>
                <w:b/>
                <w:color w:val="000000"/>
              </w:rPr>
            </w:pPr>
            <w:r w:rsidRPr="00CD0B8E">
              <w:rPr>
                <w:b/>
                <w:color w:val="000000"/>
              </w:rPr>
              <w:t>Хорошо. Базовый  уровень:</w:t>
            </w:r>
          </w:p>
          <w:p w:rsidR="00DF2712" w:rsidRPr="00CD0B8E" w:rsidRDefault="00DF2712" w:rsidP="00230C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DF2712" w:rsidRPr="00CD0B8E" w:rsidRDefault="00DF2712" w:rsidP="00230CFB">
            <w:pPr>
              <w:jc w:val="center"/>
              <w:rPr>
                <w:b/>
                <w:color w:val="000000"/>
              </w:rPr>
            </w:pPr>
            <w:r w:rsidRPr="00CD0B8E">
              <w:rPr>
                <w:b/>
                <w:color w:val="000000"/>
              </w:rPr>
              <w:t>Отлично. Высокий уровень:</w:t>
            </w:r>
          </w:p>
          <w:p w:rsidR="00DF2712" w:rsidRPr="00CD0B8E" w:rsidRDefault="00DF2712" w:rsidP="00230CFB">
            <w:pPr>
              <w:jc w:val="center"/>
              <w:rPr>
                <w:b/>
                <w:color w:val="000000"/>
              </w:rPr>
            </w:pPr>
          </w:p>
        </w:tc>
      </w:tr>
      <w:tr w:rsidR="00DF2712" w:rsidRPr="00D001BA" w:rsidTr="00230CFB">
        <w:trPr>
          <w:trHeight w:val="29"/>
        </w:trPr>
        <w:tc>
          <w:tcPr>
            <w:tcW w:w="2127" w:type="dxa"/>
          </w:tcPr>
          <w:p w:rsidR="00DF2712" w:rsidRPr="00CD0B8E" w:rsidRDefault="00DF2712" w:rsidP="00230CFB">
            <w:pPr>
              <w:jc w:val="both"/>
              <w:rPr>
                <w:color w:val="FF0000"/>
              </w:rPr>
            </w:pPr>
            <w:r w:rsidRPr="00CD0B8E">
              <w:rPr>
                <w:color w:val="000000"/>
              </w:rPr>
              <w:t>знает алгоритм разработки возможных решений проблемной ситуации на основе системного подхода</w:t>
            </w:r>
          </w:p>
        </w:tc>
        <w:tc>
          <w:tcPr>
            <w:tcW w:w="2268" w:type="dxa"/>
          </w:tcPr>
          <w:p w:rsidR="00DF2712" w:rsidRPr="00FD043B" w:rsidRDefault="00DF2712" w:rsidP="00230CFB">
            <w:pPr>
              <w:rPr>
                <w:b/>
                <w:color w:val="FF0000"/>
              </w:rPr>
            </w:pPr>
            <w:r w:rsidRPr="00CD0B8E">
              <w:rPr>
                <w:color w:val="000000"/>
              </w:rPr>
              <w:t>Не знает алгоритм разработки возможных решений проблемной ситуации на основе системного подхода</w:t>
            </w:r>
          </w:p>
        </w:tc>
        <w:tc>
          <w:tcPr>
            <w:tcW w:w="2268" w:type="dxa"/>
          </w:tcPr>
          <w:p w:rsidR="00DF2712" w:rsidRPr="00FD043B" w:rsidRDefault="00DF2712" w:rsidP="00230CFB">
            <w:pPr>
              <w:rPr>
                <w:b/>
                <w:color w:val="FF0000"/>
              </w:rPr>
            </w:pPr>
            <w:r w:rsidRPr="00CD0B8E">
              <w:rPr>
                <w:color w:val="000000"/>
              </w:rPr>
              <w:t>Знает частично алгоритм разработки возможных решений проблемной ситуации на основе системного подхода</w:t>
            </w:r>
          </w:p>
        </w:tc>
        <w:tc>
          <w:tcPr>
            <w:tcW w:w="2410" w:type="dxa"/>
          </w:tcPr>
          <w:p w:rsidR="00DF2712" w:rsidRPr="00FD043B" w:rsidRDefault="00DF2712" w:rsidP="00230CFB">
            <w:pPr>
              <w:rPr>
                <w:b/>
                <w:color w:val="FF0000"/>
              </w:rPr>
            </w:pPr>
            <w:r w:rsidRPr="00CD0B8E">
              <w:rPr>
                <w:color w:val="000000"/>
              </w:rPr>
              <w:t>Знает хорошо алгоритм разработки возможных решений проблемной ситуации на основе системного подхода</w:t>
            </w:r>
          </w:p>
        </w:tc>
        <w:tc>
          <w:tcPr>
            <w:tcW w:w="2126" w:type="dxa"/>
          </w:tcPr>
          <w:p w:rsidR="00DF2712" w:rsidRPr="00FD043B" w:rsidRDefault="00DF2712" w:rsidP="00230CFB">
            <w:pPr>
              <w:ind w:right="235"/>
              <w:rPr>
                <w:b/>
                <w:color w:val="FF0000"/>
              </w:rPr>
            </w:pPr>
            <w:r w:rsidRPr="00CD0B8E">
              <w:rPr>
                <w:color w:val="000000"/>
              </w:rPr>
              <w:t>Знает уверенно</w:t>
            </w:r>
            <w:r w:rsidRPr="00CD0B8E">
              <w:rPr>
                <w:b/>
                <w:color w:val="000000"/>
              </w:rPr>
              <w:t xml:space="preserve"> </w:t>
            </w:r>
            <w:r w:rsidRPr="00CD0B8E">
              <w:rPr>
                <w:color w:val="000000"/>
              </w:rPr>
              <w:t>алгоритм разработки возможных решений проблемной ситуации на основе системного подхода</w:t>
            </w:r>
          </w:p>
        </w:tc>
      </w:tr>
      <w:tr w:rsidR="00DF2712" w:rsidRPr="00D001BA" w:rsidTr="00230CFB">
        <w:trPr>
          <w:trHeight w:val="29"/>
        </w:trPr>
        <w:tc>
          <w:tcPr>
            <w:tcW w:w="2127" w:type="dxa"/>
          </w:tcPr>
          <w:p w:rsidR="00DF2712" w:rsidRPr="00FD043B" w:rsidRDefault="00DF2712" w:rsidP="00230CFB">
            <w:pPr>
              <w:jc w:val="both"/>
              <w:rPr>
                <w:b/>
              </w:rPr>
            </w:pPr>
            <w:r w:rsidRPr="00FD043B">
              <w:rPr>
                <w:b/>
              </w:rPr>
              <w:t xml:space="preserve">Индикатор достижения (умеет): </w:t>
            </w:r>
          </w:p>
          <w:p w:rsidR="00DF2712" w:rsidRPr="00FD043B" w:rsidRDefault="00DF2712" w:rsidP="00230CFB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умеет</w:t>
            </w:r>
            <w:r w:rsidRPr="00FD043B">
              <w:rPr>
                <w:i/>
              </w:rPr>
              <w:t xml:space="preserve"> </w:t>
            </w:r>
            <w:r w:rsidRPr="00CD0B8E">
              <w:t>определять этапы и различные варианты решения проблемной ситуации с учетом вариативных контекстов</w:t>
            </w:r>
          </w:p>
        </w:tc>
        <w:tc>
          <w:tcPr>
            <w:tcW w:w="2268" w:type="dxa"/>
          </w:tcPr>
          <w:p w:rsidR="00DF2712" w:rsidRPr="00CD0B8E" w:rsidRDefault="00DF2712" w:rsidP="00230CFB">
            <w:pPr>
              <w:rPr>
                <w:b/>
                <w:color w:val="000000"/>
              </w:rPr>
            </w:pPr>
            <w:r w:rsidRPr="00CD0B8E">
              <w:rPr>
                <w:color w:val="000000"/>
              </w:rPr>
              <w:t>Не умеет</w:t>
            </w:r>
            <w:r w:rsidRPr="00CD0B8E">
              <w:rPr>
                <w:bCs/>
                <w:color w:val="000000"/>
              </w:rPr>
              <w:t xml:space="preserve"> </w:t>
            </w:r>
            <w:r w:rsidRPr="00CD0B8E">
              <w:rPr>
                <w:color w:val="000000"/>
              </w:rPr>
              <w:t>определять этапы и различные варианты решения проблемной ситуации с учетом вариативных контекстов</w:t>
            </w:r>
          </w:p>
        </w:tc>
        <w:tc>
          <w:tcPr>
            <w:tcW w:w="2268" w:type="dxa"/>
          </w:tcPr>
          <w:p w:rsidR="00DF2712" w:rsidRPr="00CD0B8E" w:rsidRDefault="00DF2712" w:rsidP="00230CFB">
            <w:pPr>
              <w:rPr>
                <w:color w:val="000000"/>
              </w:rPr>
            </w:pPr>
            <w:r w:rsidRPr="00CD0B8E">
              <w:rPr>
                <w:color w:val="000000"/>
                <w:lang w:eastAsia="en-US"/>
              </w:rPr>
              <w:t xml:space="preserve">Умеет </w:t>
            </w:r>
            <w:r w:rsidRPr="00CD0B8E">
              <w:rPr>
                <w:color w:val="000000"/>
              </w:rPr>
              <w:t xml:space="preserve"> в ряде случаев </w:t>
            </w:r>
          </w:p>
          <w:p w:rsidR="00DF2712" w:rsidRPr="00FD043B" w:rsidRDefault="00DF2712" w:rsidP="00230CFB">
            <w:pPr>
              <w:rPr>
                <w:b/>
                <w:color w:val="FF0000"/>
              </w:rPr>
            </w:pPr>
            <w:r w:rsidRPr="00CD0B8E">
              <w:t>определять этапы и различные варианты решения проблемной ситуации с учетом вариативных контекстов</w:t>
            </w:r>
          </w:p>
        </w:tc>
        <w:tc>
          <w:tcPr>
            <w:tcW w:w="2410" w:type="dxa"/>
          </w:tcPr>
          <w:p w:rsidR="00DF2712" w:rsidRPr="00FD043B" w:rsidRDefault="00DF2712" w:rsidP="00230CFB">
            <w:pPr>
              <w:rPr>
                <w:b/>
                <w:color w:val="FF0000"/>
              </w:rPr>
            </w:pPr>
            <w:r w:rsidRPr="00CD0B8E">
              <w:rPr>
                <w:color w:val="000000"/>
                <w:lang w:eastAsia="en-US"/>
              </w:rPr>
              <w:t xml:space="preserve">Умеет </w:t>
            </w:r>
            <w:r w:rsidRPr="00CD0B8E">
              <w:t>определять этапы и различные варианты решения проблемной ситуации с учетом вариативных контекстов</w:t>
            </w:r>
          </w:p>
        </w:tc>
        <w:tc>
          <w:tcPr>
            <w:tcW w:w="2126" w:type="dxa"/>
          </w:tcPr>
          <w:p w:rsidR="00DF2712" w:rsidRPr="00CD0B8E" w:rsidRDefault="00DF2712" w:rsidP="00230CFB">
            <w:pPr>
              <w:rPr>
                <w:color w:val="000000"/>
              </w:rPr>
            </w:pPr>
            <w:r w:rsidRPr="00CD0B8E">
              <w:rPr>
                <w:color w:val="000000"/>
                <w:lang w:eastAsia="en-US"/>
              </w:rPr>
              <w:t xml:space="preserve">Умеет </w:t>
            </w:r>
            <w:r w:rsidRPr="00CD0B8E">
              <w:rPr>
                <w:color w:val="000000"/>
              </w:rPr>
              <w:t xml:space="preserve">эффективно </w:t>
            </w:r>
          </w:p>
          <w:p w:rsidR="00DF2712" w:rsidRPr="00FD043B" w:rsidRDefault="00DF2712" w:rsidP="00230CFB">
            <w:pPr>
              <w:rPr>
                <w:b/>
                <w:color w:val="FF0000"/>
              </w:rPr>
            </w:pPr>
            <w:r w:rsidRPr="00CD0B8E">
              <w:t>определять этапы и различные варианты решения проблемной ситуации с учетом вариативных контекстов</w:t>
            </w:r>
          </w:p>
        </w:tc>
      </w:tr>
      <w:tr w:rsidR="00DF2712" w:rsidRPr="00D001BA" w:rsidTr="00230CFB">
        <w:trPr>
          <w:trHeight w:val="29"/>
        </w:trPr>
        <w:tc>
          <w:tcPr>
            <w:tcW w:w="2127" w:type="dxa"/>
          </w:tcPr>
          <w:p w:rsidR="00DF2712" w:rsidRPr="00FD043B" w:rsidRDefault="00DF2712" w:rsidP="00230CFB">
            <w:pPr>
              <w:jc w:val="both"/>
              <w:rPr>
                <w:i/>
              </w:rPr>
            </w:pPr>
            <w:r w:rsidRPr="00FD043B">
              <w:rPr>
                <w:i/>
              </w:rPr>
              <w:t xml:space="preserve">умеет </w:t>
            </w:r>
            <w:r w:rsidRPr="00FD043B">
              <w:t xml:space="preserve"> находить, критически анализировать и  выбирать информацию, необходимую для выработки стратегии действий по разрешению проблемной ситуации</w:t>
            </w:r>
          </w:p>
        </w:tc>
        <w:tc>
          <w:tcPr>
            <w:tcW w:w="2268" w:type="dxa"/>
          </w:tcPr>
          <w:p w:rsidR="00DF2712" w:rsidRPr="00FD043B" w:rsidRDefault="00DF2712" w:rsidP="00230CFB">
            <w:pPr>
              <w:rPr>
                <w:b/>
                <w:color w:val="FF0000"/>
              </w:rPr>
            </w:pPr>
            <w:r w:rsidRPr="00CD0B8E">
              <w:rPr>
                <w:color w:val="000000"/>
              </w:rPr>
              <w:t>Не умеет</w:t>
            </w:r>
            <w:r w:rsidRPr="00CD0B8E">
              <w:rPr>
                <w:bCs/>
                <w:color w:val="000000"/>
              </w:rPr>
              <w:t xml:space="preserve"> </w:t>
            </w:r>
            <w:r w:rsidRPr="00FD043B">
              <w:t>находить, критически анализировать и  выбирать информацию, необходимую для выработки стратегии действий по разрешению проблемной ситуации</w:t>
            </w:r>
          </w:p>
        </w:tc>
        <w:tc>
          <w:tcPr>
            <w:tcW w:w="2268" w:type="dxa"/>
          </w:tcPr>
          <w:p w:rsidR="00DF2712" w:rsidRDefault="00DF2712" w:rsidP="00230CFB">
            <w:pPr>
              <w:rPr>
                <w:color w:val="FF0000"/>
                <w:lang w:eastAsia="en-US"/>
              </w:rPr>
            </w:pPr>
            <w:r w:rsidRPr="00CD0B8E">
              <w:rPr>
                <w:color w:val="000000"/>
                <w:lang w:eastAsia="en-US"/>
              </w:rPr>
              <w:t xml:space="preserve">Умеет </w:t>
            </w:r>
            <w:r w:rsidRPr="00CD0B8E">
              <w:rPr>
                <w:color w:val="000000"/>
              </w:rPr>
              <w:t xml:space="preserve"> в ряде случаев</w:t>
            </w:r>
            <w:r w:rsidRPr="00CD0B8E">
              <w:rPr>
                <w:color w:val="000000"/>
                <w:lang w:eastAsia="en-US"/>
              </w:rPr>
              <w:t xml:space="preserve"> </w:t>
            </w:r>
          </w:p>
          <w:p w:rsidR="00DF2712" w:rsidRPr="00FD043B" w:rsidRDefault="00DF2712" w:rsidP="00230CFB">
            <w:pPr>
              <w:rPr>
                <w:b/>
                <w:color w:val="FF0000"/>
              </w:rPr>
            </w:pPr>
            <w:r w:rsidRPr="00FD043B">
              <w:t>находить, критически анализировать и  выбирать информацию, необходимую для выработки стратегии действий по разрешению проблемной ситуации</w:t>
            </w:r>
          </w:p>
        </w:tc>
        <w:tc>
          <w:tcPr>
            <w:tcW w:w="2410" w:type="dxa"/>
          </w:tcPr>
          <w:p w:rsidR="00DF2712" w:rsidRPr="00FD043B" w:rsidRDefault="00DF2712" w:rsidP="00230CFB">
            <w:pPr>
              <w:rPr>
                <w:b/>
                <w:color w:val="FF0000"/>
              </w:rPr>
            </w:pPr>
            <w:r w:rsidRPr="00CD0B8E">
              <w:rPr>
                <w:color w:val="000000"/>
                <w:lang w:eastAsia="en-US"/>
              </w:rPr>
              <w:t>Умеет</w:t>
            </w:r>
            <w:r w:rsidRPr="00FD043B">
              <w:rPr>
                <w:color w:val="FF0000"/>
                <w:lang w:eastAsia="en-US"/>
              </w:rPr>
              <w:t xml:space="preserve"> </w:t>
            </w:r>
            <w:r w:rsidRPr="00FD043B">
              <w:t>находить, критически анализировать и  выбирать информацию, необходимую для выработки стратегии действий по разрешению проблемной ситуации</w:t>
            </w:r>
          </w:p>
        </w:tc>
        <w:tc>
          <w:tcPr>
            <w:tcW w:w="2126" w:type="dxa"/>
          </w:tcPr>
          <w:p w:rsidR="00DF2712" w:rsidRPr="00FD043B" w:rsidRDefault="00DF2712" w:rsidP="00230CFB">
            <w:pPr>
              <w:rPr>
                <w:b/>
                <w:color w:val="FF0000"/>
              </w:rPr>
            </w:pPr>
            <w:r w:rsidRPr="00CD0B8E">
              <w:rPr>
                <w:color w:val="000000"/>
                <w:lang w:eastAsia="en-US"/>
              </w:rPr>
              <w:t xml:space="preserve">Умеет </w:t>
            </w:r>
            <w:r w:rsidRPr="00CD0B8E">
              <w:rPr>
                <w:color w:val="000000"/>
              </w:rPr>
              <w:t xml:space="preserve">эффективно </w:t>
            </w:r>
            <w:r w:rsidRPr="00FD043B">
              <w:t>находить, критически анализировать и  выбирать информацию, необходимую для выработки стратегии действий по разрешению проблемной ситуации</w:t>
            </w:r>
          </w:p>
        </w:tc>
      </w:tr>
      <w:tr w:rsidR="00DF2712" w:rsidRPr="00D001BA" w:rsidTr="00230CFB">
        <w:trPr>
          <w:trHeight w:val="29"/>
        </w:trPr>
        <w:tc>
          <w:tcPr>
            <w:tcW w:w="2127" w:type="dxa"/>
          </w:tcPr>
          <w:p w:rsidR="00DF2712" w:rsidRPr="00FD043B" w:rsidRDefault="00DF2712" w:rsidP="00230CFB">
            <w:pPr>
              <w:jc w:val="both"/>
              <w:rPr>
                <w:i/>
              </w:rPr>
            </w:pPr>
            <w:r>
              <w:rPr>
                <w:i/>
              </w:rPr>
              <w:t>умеет</w:t>
            </w:r>
            <w:r w:rsidRPr="00FD043B">
              <w:rPr>
                <w:i/>
              </w:rPr>
              <w:t xml:space="preserve"> </w:t>
            </w:r>
            <w:r w:rsidRPr="00CD0B8E">
              <w:t>грамотно, логично, аргументированно формулировать суждения и оценки</w:t>
            </w:r>
          </w:p>
        </w:tc>
        <w:tc>
          <w:tcPr>
            <w:tcW w:w="2268" w:type="dxa"/>
          </w:tcPr>
          <w:p w:rsidR="00DF2712" w:rsidRPr="00FD043B" w:rsidRDefault="00DF2712" w:rsidP="00230CFB">
            <w:pPr>
              <w:rPr>
                <w:color w:val="FF0000"/>
              </w:rPr>
            </w:pPr>
            <w:r w:rsidRPr="00CD0B8E">
              <w:rPr>
                <w:color w:val="000000"/>
              </w:rPr>
              <w:t>Не умеет</w:t>
            </w:r>
            <w:r w:rsidRPr="00CD0B8E">
              <w:t xml:space="preserve"> грамотно, логично, аргументированно формулировать суждения и оценки</w:t>
            </w:r>
          </w:p>
        </w:tc>
        <w:tc>
          <w:tcPr>
            <w:tcW w:w="2268" w:type="dxa"/>
          </w:tcPr>
          <w:p w:rsidR="00DF2712" w:rsidRDefault="00DF2712" w:rsidP="00230CFB">
            <w:pPr>
              <w:rPr>
                <w:color w:val="FF0000"/>
                <w:lang w:eastAsia="en-US"/>
              </w:rPr>
            </w:pPr>
            <w:r w:rsidRPr="00CD0B8E">
              <w:rPr>
                <w:color w:val="000000"/>
                <w:lang w:eastAsia="en-US"/>
              </w:rPr>
              <w:t xml:space="preserve">Умеет </w:t>
            </w:r>
            <w:r w:rsidRPr="00CD0B8E">
              <w:rPr>
                <w:color w:val="000000"/>
              </w:rPr>
              <w:t xml:space="preserve"> в ряде случаев</w:t>
            </w:r>
            <w:r w:rsidRPr="00CD0B8E">
              <w:rPr>
                <w:color w:val="000000"/>
                <w:lang w:eastAsia="en-US"/>
              </w:rPr>
              <w:t xml:space="preserve"> </w:t>
            </w:r>
          </w:p>
          <w:p w:rsidR="00DF2712" w:rsidRPr="00FD043B" w:rsidRDefault="00DF2712" w:rsidP="00230CFB">
            <w:pPr>
              <w:rPr>
                <w:color w:val="FF0000"/>
                <w:lang w:eastAsia="en-US"/>
              </w:rPr>
            </w:pPr>
            <w:r w:rsidRPr="00CD0B8E">
              <w:t>грамотно, логично, аргументированно формулировать суждения и оценки</w:t>
            </w:r>
          </w:p>
        </w:tc>
        <w:tc>
          <w:tcPr>
            <w:tcW w:w="2410" w:type="dxa"/>
          </w:tcPr>
          <w:p w:rsidR="00DF2712" w:rsidRPr="00FD043B" w:rsidRDefault="00DF2712" w:rsidP="00230CFB">
            <w:pPr>
              <w:rPr>
                <w:color w:val="FF0000"/>
                <w:lang w:eastAsia="en-US"/>
              </w:rPr>
            </w:pPr>
            <w:r w:rsidRPr="00CD0B8E">
              <w:rPr>
                <w:color w:val="000000"/>
                <w:lang w:eastAsia="en-US"/>
              </w:rPr>
              <w:t>Умеет</w:t>
            </w:r>
            <w:r w:rsidRPr="00CD0B8E">
              <w:t xml:space="preserve"> грамотно, логично, аргументированно формулировать суждения и оценки</w:t>
            </w:r>
          </w:p>
        </w:tc>
        <w:tc>
          <w:tcPr>
            <w:tcW w:w="2126" w:type="dxa"/>
          </w:tcPr>
          <w:p w:rsidR="00DF2712" w:rsidRPr="00FD043B" w:rsidRDefault="00DF2712" w:rsidP="00230CFB">
            <w:pPr>
              <w:rPr>
                <w:color w:val="FF0000"/>
                <w:lang w:eastAsia="en-US"/>
              </w:rPr>
            </w:pPr>
            <w:r w:rsidRPr="00CD0B8E">
              <w:rPr>
                <w:color w:val="000000"/>
                <w:lang w:eastAsia="en-US"/>
              </w:rPr>
              <w:t xml:space="preserve">Умеет </w:t>
            </w:r>
            <w:r w:rsidRPr="00CD0B8E">
              <w:rPr>
                <w:color w:val="000000"/>
              </w:rPr>
              <w:t xml:space="preserve">эффективно </w:t>
            </w:r>
            <w:r>
              <w:rPr>
                <w:color w:val="000000"/>
              </w:rPr>
              <w:t xml:space="preserve">и </w:t>
            </w:r>
            <w:r w:rsidRPr="00CD0B8E">
              <w:t>грамотно, логично, аргументированно формулировать суждения и оценки</w:t>
            </w:r>
          </w:p>
        </w:tc>
      </w:tr>
      <w:tr w:rsidR="00DF2712" w:rsidRPr="00D001BA" w:rsidTr="00230CFB">
        <w:trPr>
          <w:trHeight w:val="29"/>
        </w:trPr>
        <w:tc>
          <w:tcPr>
            <w:tcW w:w="2127" w:type="dxa"/>
          </w:tcPr>
          <w:p w:rsidR="00DF2712" w:rsidRPr="00FD043B" w:rsidRDefault="00DF2712" w:rsidP="00230CFB">
            <w:pPr>
              <w:jc w:val="both"/>
              <w:rPr>
                <w:i/>
              </w:rPr>
            </w:pPr>
            <w:r w:rsidRPr="00FD043B">
              <w:rPr>
                <w:i/>
              </w:rPr>
              <w:t>уме</w:t>
            </w:r>
            <w:r>
              <w:rPr>
                <w:i/>
              </w:rPr>
              <w:t>ет</w:t>
            </w:r>
            <w:r w:rsidRPr="00FD043B">
              <w:rPr>
                <w:i/>
              </w:rPr>
              <w:t xml:space="preserve"> </w:t>
            </w:r>
            <w:r w:rsidRPr="00CD0B8E">
              <w:t>выявлять и оценивать практические последствия действий по разрешению проблемной ситуации</w:t>
            </w:r>
          </w:p>
        </w:tc>
        <w:tc>
          <w:tcPr>
            <w:tcW w:w="2268" w:type="dxa"/>
          </w:tcPr>
          <w:p w:rsidR="00DF2712" w:rsidRPr="00FD043B" w:rsidRDefault="00DF2712" w:rsidP="00230CFB">
            <w:pPr>
              <w:rPr>
                <w:color w:val="FF0000"/>
              </w:rPr>
            </w:pPr>
            <w:r w:rsidRPr="00CD0B8E">
              <w:rPr>
                <w:color w:val="000000"/>
              </w:rPr>
              <w:t>Не умеет</w:t>
            </w:r>
            <w:r w:rsidRPr="00CD0B8E">
              <w:t xml:space="preserve"> выявлять и оценивать практические последствия действий по разрешению проблемной ситуации</w:t>
            </w:r>
          </w:p>
        </w:tc>
        <w:tc>
          <w:tcPr>
            <w:tcW w:w="2268" w:type="dxa"/>
          </w:tcPr>
          <w:p w:rsidR="00DF2712" w:rsidRPr="00FD043B" w:rsidRDefault="00DF2712" w:rsidP="00230CFB">
            <w:pPr>
              <w:rPr>
                <w:color w:val="FF0000"/>
                <w:lang w:eastAsia="en-US"/>
              </w:rPr>
            </w:pPr>
            <w:r w:rsidRPr="00CD0B8E">
              <w:rPr>
                <w:color w:val="000000"/>
                <w:lang w:eastAsia="en-US"/>
              </w:rPr>
              <w:t>Умеет</w:t>
            </w:r>
            <w:r w:rsidRPr="00CD0B8E">
              <w:t xml:space="preserve"> </w:t>
            </w:r>
            <w:r w:rsidRPr="00CD0B8E">
              <w:rPr>
                <w:color w:val="000000"/>
              </w:rPr>
              <w:t>в ряде случаев</w:t>
            </w:r>
            <w:r w:rsidRPr="00CD0B8E">
              <w:rPr>
                <w:color w:val="000000"/>
                <w:lang w:eastAsia="en-US"/>
              </w:rPr>
              <w:t xml:space="preserve"> </w:t>
            </w:r>
            <w:r w:rsidRPr="00CD0B8E">
              <w:t>выявлять и оценивать практические последствия действий по разрешению проблемной ситуации</w:t>
            </w:r>
          </w:p>
        </w:tc>
        <w:tc>
          <w:tcPr>
            <w:tcW w:w="2410" w:type="dxa"/>
          </w:tcPr>
          <w:p w:rsidR="00DF2712" w:rsidRPr="00FD043B" w:rsidRDefault="00DF2712" w:rsidP="00230CFB">
            <w:pPr>
              <w:rPr>
                <w:color w:val="FF0000"/>
                <w:lang w:eastAsia="en-US"/>
              </w:rPr>
            </w:pPr>
            <w:r w:rsidRPr="00CD0B8E">
              <w:rPr>
                <w:color w:val="000000"/>
                <w:lang w:eastAsia="en-US"/>
              </w:rPr>
              <w:t>Умеет</w:t>
            </w:r>
            <w:r w:rsidRPr="00CD0B8E">
              <w:t xml:space="preserve"> выявлять и оценивать практические последствия действий по разрешению проблемной ситуации</w:t>
            </w:r>
          </w:p>
        </w:tc>
        <w:tc>
          <w:tcPr>
            <w:tcW w:w="2126" w:type="dxa"/>
          </w:tcPr>
          <w:p w:rsidR="00DF2712" w:rsidRPr="00FD043B" w:rsidRDefault="00DF2712" w:rsidP="00230CFB">
            <w:pPr>
              <w:rPr>
                <w:color w:val="FF0000"/>
                <w:lang w:eastAsia="en-US"/>
              </w:rPr>
            </w:pPr>
            <w:r w:rsidRPr="00CD0B8E">
              <w:rPr>
                <w:color w:val="000000"/>
                <w:lang w:eastAsia="en-US"/>
              </w:rPr>
              <w:t xml:space="preserve">Умеет </w:t>
            </w:r>
            <w:r w:rsidRPr="00CD0B8E">
              <w:rPr>
                <w:color w:val="000000"/>
              </w:rPr>
              <w:t xml:space="preserve">эффективно </w:t>
            </w:r>
            <w:r w:rsidRPr="00CD0B8E">
              <w:t>выявлять и оценивать практические последствия действий по разрешению проблемной ситуации</w:t>
            </w:r>
          </w:p>
        </w:tc>
      </w:tr>
      <w:tr w:rsidR="00DF2712" w:rsidRPr="00D001BA" w:rsidTr="00230CFB">
        <w:trPr>
          <w:trHeight w:val="1"/>
        </w:trPr>
        <w:tc>
          <w:tcPr>
            <w:tcW w:w="2127" w:type="dxa"/>
          </w:tcPr>
          <w:p w:rsidR="00DF2712" w:rsidRPr="00F62EE4" w:rsidRDefault="00DF2712" w:rsidP="00230CFB">
            <w:pPr>
              <w:jc w:val="center"/>
              <w:rPr>
                <w:b/>
                <w:color w:val="000000"/>
              </w:rPr>
            </w:pPr>
            <w:r w:rsidRPr="00F62EE4">
              <w:rPr>
                <w:b/>
                <w:color w:val="000000"/>
              </w:rPr>
              <w:t>Индикатор достижения (владеет):</w:t>
            </w:r>
          </w:p>
        </w:tc>
        <w:tc>
          <w:tcPr>
            <w:tcW w:w="2268" w:type="dxa"/>
          </w:tcPr>
          <w:p w:rsidR="00DF2712" w:rsidRPr="00F62EE4" w:rsidRDefault="00DF2712" w:rsidP="00230CFB">
            <w:pPr>
              <w:jc w:val="center"/>
              <w:rPr>
                <w:b/>
                <w:color w:val="000000"/>
              </w:rPr>
            </w:pPr>
            <w:r w:rsidRPr="00F62EE4">
              <w:rPr>
                <w:b/>
                <w:color w:val="000000"/>
              </w:rPr>
              <w:t xml:space="preserve">Неудовл.: </w:t>
            </w:r>
            <w:r w:rsidRPr="00F62EE4">
              <w:rPr>
                <w:color w:val="000000"/>
              </w:rPr>
              <w:t>не достигнут</w:t>
            </w:r>
            <w:r w:rsidRPr="00F62EE4">
              <w:rPr>
                <w:b/>
                <w:color w:val="000000"/>
              </w:rPr>
              <w:t>*</w:t>
            </w:r>
          </w:p>
          <w:p w:rsidR="00DF2712" w:rsidRPr="00F62EE4" w:rsidRDefault="00DF2712" w:rsidP="00230C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DF2712" w:rsidRPr="00F62EE4" w:rsidRDefault="00DF2712" w:rsidP="00230CFB">
            <w:pPr>
              <w:jc w:val="center"/>
              <w:rPr>
                <w:b/>
                <w:color w:val="000000"/>
              </w:rPr>
            </w:pPr>
            <w:r w:rsidRPr="00F62EE4">
              <w:rPr>
                <w:b/>
                <w:color w:val="000000"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F62EE4" w:rsidRDefault="00DF2712" w:rsidP="00230CFB">
            <w:pPr>
              <w:jc w:val="center"/>
              <w:rPr>
                <w:b/>
                <w:color w:val="000000"/>
              </w:rPr>
            </w:pPr>
            <w:r w:rsidRPr="00F62EE4">
              <w:rPr>
                <w:b/>
                <w:color w:val="000000"/>
              </w:rPr>
              <w:t>Хорошо. Базовый  уровень:</w:t>
            </w:r>
          </w:p>
          <w:p w:rsidR="00DF2712" w:rsidRPr="00F62EE4" w:rsidRDefault="00DF2712" w:rsidP="00230C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DF2712" w:rsidRPr="00F62EE4" w:rsidRDefault="00DF2712" w:rsidP="00230CFB">
            <w:pPr>
              <w:jc w:val="center"/>
              <w:rPr>
                <w:b/>
                <w:color w:val="000000"/>
              </w:rPr>
            </w:pPr>
            <w:r w:rsidRPr="00F62EE4">
              <w:rPr>
                <w:b/>
                <w:color w:val="000000"/>
              </w:rPr>
              <w:t>Отлично. Высокий уровень:</w:t>
            </w:r>
          </w:p>
          <w:p w:rsidR="00DF2712" w:rsidRPr="00F62EE4" w:rsidRDefault="00DF2712" w:rsidP="00230CFB">
            <w:pPr>
              <w:jc w:val="center"/>
              <w:rPr>
                <w:b/>
                <w:color w:val="000000"/>
              </w:rPr>
            </w:pPr>
          </w:p>
        </w:tc>
      </w:tr>
      <w:tr w:rsidR="00DF2712" w:rsidRPr="00D001BA" w:rsidTr="00230CFB">
        <w:trPr>
          <w:trHeight w:val="22"/>
        </w:trPr>
        <w:tc>
          <w:tcPr>
            <w:tcW w:w="2127" w:type="dxa"/>
          </w:tcPr>
          <w:p w:rsidR="00DF2712" w:rsidRPr="00F62EE4" w:rsidRDefault="00DF2712" w:rsidP="00230CFB">
            <w:pPr>
              <w:jc w:val="both"/>
              <w:rPr>
                <w:i/>
                <w:color w:val="000000"/>
              </w:rPr>
            </w:pPr>
            <w:r w:rsidRPr="00F62EE4">
              <w:rPr>
                <w:i/>
                <w:color w:val="000000"/>
              </w:rPr>
              <w:t>владеет</w:t>
            </w:r>
            <w:r w:rsidRPr="00F62EE4">
              <w:rPr>
                <w:color w:val="000000"/>
              </w:rPr>
              <w:t xml:space="preserve"> способами осуществления критической оценки преимуществ возможных решений проблемной ситуации и выявляет возможные риски</w:t>
            </w:r>
          </w:p>
        </w:tc>
        <w:tc>
          <w:tcPr>
            <w:tcW w:w="2268" w:type="dxa"/>
          </w:tcPr>
          <w:p w:rsidR="00DF2712" w:rsidRPr="00F62EE4" w:rsidRDefault="00DF2712" w:rsidP="00230CFB">
            <w:pPr>
              <w:rPr>
                <w:color w:val="000000"/>
              </w:rPr>
            </w:pPr>
            <w:r w:rsidRPr="00F62EE4">
              <w:rPr>
                <w:color w:val="000000"/>
              </w:rPr>
              <w:t xml:space="preserve">Не </w:t>
            </w:r>
            <w:r w:rsidRPr="00F62EE4">
              <w:rPr>
                <w:bCs/>
                <w:color w:val="000000"/>
              </w:rPr>
              <w:t xml:space="preserve">владеет  </w:t>
            </w:r>
            <w:r w:rsidRPr="00F62EE4">
              <w:rPr>
                <w:color w:val="000000"/>
              </w:rPr>
              <w:t>способами осуществления критической оценки преимуществ возможных решений проблемной ситуации и выявляет возможные риски</w:t>
            </w:r>
          </w:p>
        </w:tc>
        <w:tc>
          <w:tcPr>
            <w:tcW w:w="2268" w:type="dxa"/>
          </w:tcPr>
          <w:p w:rsidR="00DF2712" w:rsidRPr="00F62EE4" w:rsidRDefault="00DF2712" w:rsidP="00230CFB">
            <w:pPr>
              <w:rPr>
                <w:color w:val="000000"/>
              </w:rPr>
            </w:pPr>
            <w:r w:rsidRPr="00F62EE4">
              <w:rPr>
                <w:color w:val="000000"/>
              </w:rPr>
              <w:t>Частично</w:t>
            </w:r>
            <w:r w:rsidRPr="00F62EE4">
              <w:rPr>
                <w:i/>
                <w:color w:val="000000"/>
                <w:lang w:eastAsia="en-US"/>
              </w:rPr>
              <w:t xml:space="preserve"> </w:t>
            </w:r>
            <w:r w:rsidRPr="00F62EE4">
              <w:rPr>
                <w:color w:val="000000"/>
                <w:lang w:eastAsia="en-US"/>
              </w:rPr>
              <w:t xml:space="preserve">владеет </w:t>
            </w:r>
            <w:r w:rsidRPr="00F62EE4">
              <w:rPr>
                <w:color w:val="000000"/>
              </w:rPr>
              <w:t>способами осуществления критической оценки преимуществ возможных решений проблемной ситуации и выявляет возможные риски</w:t>
            </w:r>
          </w:p>
        </w:tc>
        <w:tc>
          <w:tcPr>
            <w:tcW w:w="2410" w:type="dxa"/>
          </w:tcPr>
          <w:p w:rsidR="00DF2712" w:rsidRPr="00F62EE4" w:rsidRDefault="00DF2712" w:rsidP="00230CFB">
            <w:pPr>
              <w:rPr>
                <w:color w:val="000000"/>
              </w:rPr>
            </w:pPr>
            <w:r w:rsidRPr="00F62EE4">
              <w:rPr>
                <w:color w:val="000000"/>
              </w:rPr>
              <w:t xml:space="preserve">В большинстве случаев способен </w:t>
            </w:r>
            <w:r w:rsidRPr="00F62EE4">
              <w:rPr>
                <w:bCs/>
                <w:color w:val="000000"/>
              </w:rPr>
              <w:t xml:space="preserve">свободно владеть </w:t>
            </w:r>
            <w:r w:rsidRPr="00F62EE4">
              <w:rPr>
                <w:color w:val="000000"/>
              </w:rPr>
              <w:t>способами осуществления критической оценки преимуществ возможных решений проблемной ситуации и выявляет возможные риски</w:t>
            </w:r>
          </w:p>
        </w:tc>
        <w:tc>
          <w:tcPr>
            <w:tcW w:w="2126" w:type="dxa"/>
          </w:tcPr>
          <w:p w:rsidR="00DF2712" w:rsidRPr="00F62EE4" w:rsidRDefault="00DF2712" w:rsidP="00230CFB">
            <w:pPr>
              <w:rPr>
                <w:color w:val="000000"/>
              </w:rPr>
            </w:pPr>
            <w:r w:rsidRPr="00F62EE4">
              <w:rPr>
                <w:color w:val="000000"/>
              </w:rPr>
              <w:t xml:space="preserve">Эффективно </w:t>
            </w:r>
            <w:r w:rsidRPr="00F62EE4">
              <w:rPr>
                <w:color w:val="000000"/>
                <w:lang w:eastAsia="en-US"/>
              </w:rPr>
              <w:t>владеет</w:t>
            </w:r>
            <w:r w:rsidRPr="00F62EE4">
              <w:rPr>
                <w:color w:val="000000"/>
              </w:rPr>
              <w:t xml:space="preserve"> способами осуществления критической оценки преимуществ возможных решений проблемной ситуации и выявляет возможные риски </w:t>
            </w:r>
          </w:p>
        </w:tc>
      </w:tr>
      <w:tr w:rsidR="00DF2712" w:rsidRPr="00D001BA" w:rsidTr="00230CFB">
        <w:trPr>
          <w:trHeight w:val="22"/>
        </w:trPr>
        <w:tc>
          <w:tcPr>
            <w:tcW w:w="2127" w:type="dxa"/>
          </w:tcPr>
          <w:p w:rsidR="00DF2712" w:rsidRPr="00C818B2" w:rsidRDefault="00DF2712" w:rsidP="00230CFB">
            <w:pPr>
              <w:tabs>
                <w:tab w:val="right" w:leader="underscore" w:pos="9356"/>
              </w:tabs>
              <w:jc w:val="both"/>
              <w:rPr>
                <w:bCs/>
                <w:color w:val="FF0000"/>
              </w:rPr>
            </w:pPr>
            <w:r w:rsidRPr="00F62EE4">
              <w:rPr>
                <w:bCs/>
                <w:i/>
              </w:rPr>
              <w:t>владеет</w:t>
            </w:r>
            <w:r w:rsidRPr="00C818B2">
              <w:rPr>
                <w:bCs/>
              </w:rPr>
              <w:t xml:space="preserve"> способами выстраивания стратегии действий</w:t>
            </w:r>
          </w:p>
        </w:tc>
        <w:tc>
          <w:tcPr>
            <w:tcW w:w="2268" w:type="dxa"/>
          </w:tcPr>
          <w:p w:rsidR="00DF2712" w:rsidRPr="00F62EE4" w:rsidRDefault="00DF2712" w:rsidP="00230CFB">
            <w:pPr>
              <w:rPr>
                <w:color w:val="000000"/>
              </w:rPr>
            </w:pPr>
            <w:r w:rsidRPr="00F62EE4">
              <w:rPr>
                <w:color w:val="000000"/>
              </w:rPr>
              <w:t xml:space="preserve">Не </w:t>
            </w:r>
            <w:r w:rsidRPr="00F62EE4">
              <w:rPr>
                <w:bCs/>
                <w:color w:val="000000"/>
              </w:rPr>
              <w:t>владеет способами выстраивания стратегии действий</w:t>
            </w:r>
          </w:p>
        </w:tc>
        <w:tc>
          <w:tcPr>
            <w:tcW w:w="2268" w:type="dxa"/>
          </w:tcPr>
          <w:p w:rsidR="00DF2712" w:rsidRPr="00F62EE4" w:rsidRDefault="00DF2712" w:rsidP="00230CFB">
            <w:pPr>
              <w:rPr>
                <w:color w:val="000000"/>
              </w:rPr>
            </w:pPr>
            <w:r w:rsidRPr="00F62EE4">
              <w:rPr>
                <w:color w:val="000000"/>
              </w:rPr>
              <w:t>Частично</w:t>
            </w:r>
            <w:r w:rsidRPr="00F62EE4">
              <w:rPr>
                <w:i/>
                <w:color w:val="000000"/>
                <w:lang w:eastAsia="en-US"/>
              </w:rPr>
              <w:t xml:space="preserve"> </w:t>
            </w:r>
            <w:r w:rsidRPr="00F62EE4">
              <w:rPr>
                <w:color w:val="000000"/>
                <w:lang w:eastAsia="en-US"/>
              </w:rPr>
              <w:t xml:space="preserve">владеет </w:t>
            </w:r>
            <w:r w:rsidRPr="00F62EE4">
              <w:rPr>
                <w:bCs/>
                <w:color w:val="000000"/>
              </w:rPr>
              <w:t>способами выстраивания стратегии действий</w:t>
            </w:r>
          </w:p>
        </w:tc>
        <w:tc>
          <w:tcPr>
            <w:tcW w:w="2410" w:type="dxa"/>
          </w:tcPr>
          <w:p w:rsidR="00DF2712" w:rsidRPr="00F62EE4" w:rsidRDefault="00DF2712" w:rsidP="00230CFB">
            <w:pPr>
              <w:rPr>
                <w:color w:val="000000"/>
              </w:rPr>
            </w:pPr>
            <w:r w:rsidRPr="00F62EE4">
              <w:rPr>
                <w:color w:val="000000"/>
              </w:rPr>
              <w:t xml:space="preserve">В большинстве случаев способен </w:t>
            </w:r>
            <w:r w:rsidRPr="00F62EE4">
              <w:rPr>
                <w:bCs/>
                <w:color w:val="000000"/>
              </w:rPr>
              <w:t>свободно владеть способами выстраивания стратегии действий</w:t>
            </w:r>
          </w:p>
        </w:tc>
        <w:tc>
          <w:tcPr>
            <w:tcW w:w="2126" w:type="dxa"/>
          </w:tcPr>
          <w:p w:rsidR="00DF2712" w:rsidRPr="00F62EE4" w:rsidRDefault="00DF2712" w:rsidP="00230CFB">
            <w:pPr>
              <w:ind w:right="478"/>
              <w:rPr>
                <w:color w:val="000000"/>
              </w:rPr>
            </w:pPr>
            <w:r w:rsidRPr="00F62EE4">
              <w:rPr>
                <w:color w:val="000000"/>
              </w:rPr>
              <w:t xml:space="preserve">Эффективно </w:t>
            </w:r>
            <w:r w:rsidRPr="00F62EE4">
              <w:rPr>
                <w:color w:val="000000"/>
                <w:lang w:eastAsia="en-US"/>
              </w:rPr>
              <w:t xml:space="preserve">владеет </w:t>
            </w:r>
            <w:r w:rsidRPr="00F62EE4">
              <w:rPr>
                <w:bCs/>
                <w:color w:val="000000"/>
              </w:rPr>
              <w:t>способами выстраивания стратегии действий</w:t>
            </w: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Индикаторы достижения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 xml:space="preserve">Неудовл.: </w:t>
            </w:r>
            <w:r w:rsidRPr="00A96200">
              <w:t>не достигнут</w:t>
            </w:r>
            <w:r w:rsidRPr="00A96200">
              <w:rPr>
                <w:b/>
              </w:rPr>
              <w:t>*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Хорошо. Базовый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Отлично. Высокий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A96200" w:rsidRDefault="00DF2712" w:rsidP="00230CFB">
            <w:r w:rsidRPr="00A96200"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Не 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:rsidR="00DF2712" w:rsidRPr="00A96200" w:rsidRDefault="00DF2712" w:rsidP="00230CFB">
            <w:pPr>
              <w:rPr>
                <w:b/>
              </w:rPr>
            </w:pP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Способен в ряде случаев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В большинстве случаев способен</w:t>
            </w:r>
            <w:r w:rsidRPr="00A96200">
              <w:rPr>
                <w:lang w:eastAsia="en-US"/>
              </w:rPr>
              <w:t xml:space="preserve"> успешно</w:t>
            </w:r>
            <w:r w:rsidRPr="00A96200"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  <w:r w:rsidRPr="00A96200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 xml:space="preserve">Способен успешно </w:t>
            </w:r>
            <w:r w:rsidRPr="00A96200">
              <w:t xml:space="preserve">осуществлять организовывать и руководить работой команды, вырабатывая командную стратегию для достижения поставленной цели </w:t>
            </w: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Индикаторы достижения (знает)</w:t>
            </w:r>
            <w:r w:rsidRPr="00A96200">
              <w:t>: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 xml:space="preserve">Неудовл.: </w:t>
            </w:r>
            <w:r w:rsidRPr="00A96200">
              <w:t>не достигнут</w:t>
            </w:r>
            <w:r w:rsidRPr="00A96200">
              <w:rPr>
                <w:b/>
              </w:rPr>
              <w:t>*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Хорошо. Базовый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Отлично. Высокий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A96200" w:rsidRDefault="00DF2712" w:rsidP="00230CFB">
            <w:pPr>
              <w:jc w:val="both"/>
            </w:pPr>
            <w:r w:rsidRPr="00A96200">
              <w:rPr>
                <w:i/>
              </w:rPr>
              <w:t>знает</w:t>
            </w:r>
            <w:r w:rsidRPr="00A96200">
              <w:t xml:space="preserve"> особенности поведения и общения разных людей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 xml:space="preserve">Не знает особенности поведения и общения разных людей 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Знает некоторые особенности поведения и общения разных людей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 xml:space="preserve">Знает </w:t>
            </w:r>
            <w:r w:rsidRPr="00A96200">
              <w:rPr>
                <w:lang w:eastAsia="en-US"/>
              </w:rPr>
              <w:t xml:space="preserve">основные </w:t>
            </w:r>
            <w:r w:rsidRPr="00A96200">
              <w:t>особенности поведения и общения разных людей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Свободно и уверенно воспроизводит особенности поведения и общения разных людей</w:t>
            </w: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A96200" w:rsidRDefault="00DF2712" w:rsidP="00230CFB">
            <w:pPr>
              <w:jc w:val="both"/>
            </w:pPr>
            <w:r w:rsidRPr="00A96200">
              <w:rPr>
                <w:i/>
              </w:rPr>
              <w:t>знает</w:t>
            </w:r>
            <w:r w:rsidRPr="00A96200">
              <w:t xml:space="preserve"> разные виды коммуникации (устную, письменную, вербальную, невербальную, реальную, виртуальную, межличностную и др.)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Не знает  разные виды коммуникации (устную, письменную, вербальную, невербальную, реальную, виртуальную, межличностную и др.)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Знает некоторые разные виды коммуникации (устную, письменную, вербальную, невербальную, реальную, виртуальную, межличностную и др.)</w:t>
            </w:r>
          </w:p>
        </w:tc>
        <w:tc>
          <w:tcPr>
            <w:tcW w:w="2410" w:type="dxa"/>
          </w:tcPr>
          <w:p w:rsidR="00DF2712" w:rsidRPr="00A96200" w:rsidRDefault="00DF2712" w:rsidP="00230CFB">
            <w:r w:rsidRPr="00A96200">
              <w:t xml:space="preserve">Знает </w:t>
            </w:r>
            <w:r w:rsidRPr="00A96200">
              <w:rPr>
                <w:lang w:eastAsia="en-US"/>
              </w:rPr>
              <w:t>основные</w:t>
            </w:r>
            <w:r w:rsidRPr="00A96200">
              <w:t xml:space="preserve"> разные виды коммуникации (устную, письменную, вербальную, невербальную, реальную, виртуальную, межличностную и др.)</w:t>
            </w:r>
          </w:p>
        </w:tc>
        <w:tc>
          <w:tcPr>
            <w:tcW w:w="2126" w:type="dxa"/>
          </w:tcPr>
          <w:p w:rsidR="00DF2712" w:rsidRPr="00A96200" w:rsidRDefault="00DF2712" w:rsidP="00230CFB">
            <w:r w:rsidRPr="00A96200">
              <w:t>Свободно и уверенно воспроизводит разные виды коммуникации (устную, письменную, вербальную, невербальную, реальную, виртуальную, межличностную и др.)</w:t>
            </w: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Индикатор достижения (умеет)</w:t>
            </w:r>
            <w:r w:rsidRPr="00A96200">
              <w:t>: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 xml:space="preserve">Неудовл.: </w:t>
            </w:r>
            <w:r w:rsidRPr="00A96200">
              <w:t>не достигнут</w:t>
            </w:r>
            <w:r w:rsidRPr="00A96200">
              <w:rPr>
                <w:b/>
              </w:rPr>
              <w:t>*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Хорошо. Базовый 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Отлично. Высокий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A96200" w:rsidRDefault="00DF2712" w:rsidP="00230CFB">
            <w:pPr>
              <w:tabs>
                <w:tab w:val="right" w:leader="underscore" w:pos="9356"/>
              </w:tabs>
              <w:jc w:val="both"/>
              <w:rPr>
                <w:i/>
              </w:rPr>
            </w:pPr>
            <w:r w:rsidRPr="00A96200">
              <w:rPr>
                <w:i/>
              </w:rPr>
              <w:t>умеет</w:t>
            </w:r>
            <w:r w:rsidRPr="00A96200">
              <w:t xml:space="preserve"> учитывать в совместной деятельности особенности поведения и общения разных людей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Не умеет</w:t>
            </w:r>
            <w:r w:rsidRPr="00A96200">
              <w:rPr>
                <w:bCs/>
              </w:rPr>
              <w:t xml:space="preserve"> </w:t>
            </w:r>
            <w:r w:rsidRPr="00A96200">
              <w:rPr>
                <w:lang w:eastAsia="en-US"/>
              </w:rPr>
              <w:t xml:space="preserve">свободно </w:t>
            </w:r>
            <w:r w:rsidRPr="00A96200">
              <w:t>учитывать в совместной деятельности особенности поведения и общения разных людей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 xml:space="preserve">Умеет в отдельных случаях </w:t>
            </w:r>
            <w:r w:rsidRPr="00A96200">
              <w:t>учитывать в совместной деятельности особенности поведения и общения разных людей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 xml:space="preserve">Умеет свободно </w:t>
            </w:r>
            <w:r w:rsidRPr="00A96200">
              <w:t>учитывать в совместной деятельности особенности поведения и общения разных людей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 xml:space="preserve">Умеет свободно </w:t>
            </w:r>
            <w:r w:rsidRPr="00A96200">
              <w:t>учитывать в совместной деятельности особенности поведения и общения разных людей</w:t>
            </w: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A96200" w:rsidRDefault="00DF2712" w:rsidP="00230CFB">
            <w:pPr>
              <w:tabs>
                <w:tab w:val="right" w:leader="underscore" w:pos="9356"/>
              </w:tabs>
              <w:jc w:val="both"/>
              <w:rPr>
                <w:i/>
              </w:rPr>
            </w:pPr>
            <w:r w:rsidRPr="00A96200">
              <w:rPr>
                <w:i/>
              </w:rPr>
              <w:t>умеет</w:t>
            </w:r>
            <w:r w:rsidRPr="00A96200">
              <w:t xml:space="preserve"> осуществлять руководство командой и достижением поставленной цели на основе разных видов коммуникации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Не умеет</w:t>
            </w:r>
            <w:r w:rsidRPr="00A96200">
              <w:rPr>
                <w:bCs/>
              </w:rPr>
              <w:t xml:space="preserve"> </w:t>
            </w:r>
            <w:r w:rsidRPr="00A96200">
              <w:t>осуществлять руководство командой и достижением поставленной цели на основе разных видов коммуникации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 xml:space="preserve">Умеет в отдельных случаях </w:t>
            </w:r>
            <w:r w:rsidRPr="00A96200">
              <w:t>осуществлять руководство командой и достижением поставленной цели на основе разных видов коммуникации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осуществлять руководство командой и достижением поставленной цели на основе разных видов коммуникации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эффективно осуществлять руководство командой и достижением поставленной цели на основе разных видов коммуникации</w:t>
            </w: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A96200" w:rsidRDefault="00DF2712" w:rsidP="00230CFB">
            <w:pPr>
              <w:tabs>
                <w:tab w:val="right" w:leader="underscore" w:pos="9356"/>
              </w:tabs>
              <w:jc w:val="both"/>
              <w:rPr>
                <w:i/>
              </w:rPr>
            </w:pPr>
            <w:r w:rsidRPr="00A96200">
              <w:rPr>
                <w:i/>
              </w:rPr>
              <w:t xml:space="preserve">Умеет </w:t>
            </w:r>
            <w:r w:rsidRPr="00A96200">
              <w:t>видеть результаты  (последствия) личных действий, планировать последовательность шагов для достижения поставленной цели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Не умеет видеть результаты  (последствия) личных действий, планировать последовательность шагов для достижения поставленной цели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lang w:eastAsia="en-US"/>
              </w:rPr>
            </w:pPr>
            <w:r w:rsidRPr="00A96200">
              <w:rPr>
                <w:lang w:eastAsia="en-US"/>
              </w:rPr>
              <w:t>Умеет в отдельных случаях</w:t>
            </w:r>
            <w:r w:rsidRPr="00A96200">
              <w:t xml:space="preserve"> видеть результаты  (последствия) личных действий, планировать последовательность шагов для достижения поставленной цели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rPr>
                <w:lang w:eastAsia="en-US"/>
              </w:rPr>
            </w:pPr>
            <w:r w:rsidRPr="00A96200">
              <w:rPr>
                <w:lang w:eastAsia="en-US"/>
              </w:rPr>
              <w:t>Умеет</w:t>
            </w:r>
            <w:r w:rsidRPr="00A96200">
              <w:t xml:space="preserve"> видеть результаты  (последствия) личных действий, планировать последовательность шагов для достижения поставленной цели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rPr>
                <w:lang w:eastAsia="en-US"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эффективно видеть результаты  (последствия) личных действий, планировать последовательность шагов для достижения поставленной цели</w:t>
            </w: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A96200" w:rsidRDefault="00DF2712" w:rsidP="00230CFB">
            <w:pPr>
              <w:tabs>
                <w:tab w:val="right" w:leader="underscore" w:pos="9356"/>
              </w:tabs>
              <w:jc w:val="both"/>
              <w:rPr>
                <w:i/>
              </w:rPr>
            </w:pPr>
            <w:r w:rsidRPr="00A96200">
              <w:rPr>
                <w:i/>
              </w:rPr>
              <w:t xml:space="preserve">умеет </w:t>
            </w:r>
            <w:r w:rsidRPr="00A96200">
              <w:t>эффективно взаимодействовать с членами команды, в т.ч. участвовать в обмене информацией, знаниями и опытом и презентации результатов работы команды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Не умеет эффективно взаимодействовать с членами команды, в т.ч. участвовать в обмене информацией, знаниями и опытом и презентации результатов работы команды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lang w:eastAsia="en-US"/>
              </w:rPr>
            </w:pPr>
            <w:r w:rsidRPr="00A96200">
              <w:rPr>
                <w:lang w:eastAsia="en-US"/>
              </w:rPr>
              <w:t>Умеет в отдельных случаях</w:t>
            </w:r>
            <w:r w:rsidRPr="00A96200">
              <w:t xml:space="preserve"> эффективно взаимодействовать с членами команды, в т.ч. участвовать в обмене информацией, знаниями и опытом и презентации результатов работы команды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rPr>
                <w:lang w:eastAsia="en-US"/>
              </w:rPr>
            </w:pPr>
            <w:r w:rsidRPr="00A96200">
              <w:rPr>
                <w:lang w:eastAsia="en-US"/>
              </w:rPr>
              <w:t>Умеет</w:t>
            </w:r>
            <w:r w:rsidRPr="00A96200">
              <w:t xml:space="preserve"> эффективно взаимодействовать с членами команды, в т.ч. участвовать в обмене информацией, знаниями и опытом и презентации результатов работы команды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rPr>
                <w:lang w:eastAsia="en-US"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эффективно эффективно взаимодействовать с членами команды, в т.ч. участвовать в обмене информацией, знаниями и опытом и презентации результатов работы команды</w:t>
            </w:r>
          </w:p>
        </w:tc>
      </w:tr>
      <w:tr w:rsidR="00DF2712" w:rsidRPr="00A96200" w:rsidTr="00230CFB">
        <w:trPr>
          <w:trHeight w:val="1"/>
        </w:trPr>
        <w:tc>
          <w:tcPr>
            <w:tcW w:w="2127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Индикатор достижения (владеет):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 xml:space="preserve">Неудовл.: </w:t>
            </w:r>
            <w:r w:rsidRPr="00A96200">
              <w:t>не достигнут</w:t>
            </w:r>
            <w:r w:rsidRPr="00A96200">
              <w:rPr>
                <w:b/>
              </w:rPr>
              <w:t>*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Хорошо. Базовый 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Отлично. Высокий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pPr>
              <w:tabs>
                <w:tab w:val="right" w:leader="underscore" w:pos="9356"/>
              </w:tabs>
              <w:jc w:val="both"/>
            </w:pPr>
            <w:r w:rsidRPr="00A96200">
              <w:rPr>
                <w:i/>
              </w:rPr>
              <w:t>владеет</w:t>
            </w:r>
            <w:r w:rsidRPr="00A96200">
              <w:t xml:space="preserve"> способами контроля выполнения последовательности шагов для достижения поставленной цели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Не владеет</w:t>
            </w:r>
            <w:r w:rsidRPr="00A96200">
              <w:rPr>
                <w:bCs/>
              </w:rPr>
              <w:t xml:space="preserve"> </w:t>
            </w:r>
            <w:r w:rsidRPr="00A96200">
              <w:t>способами контроля выполнения последовательности шагов для достижения поставленной цели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Частично</w:t>
            </w:r>
            <w:r w:rsidRPr="00A96200">
              <w:rPr>
                <w:i/>
                <w:lang w:eastAsia="en-US"/>
              </w:rPr>
              <w:t xml:space="preserve"> </w:t>
            </w:r>
            <w:r w:rsidRPr="00A96200">
              <w:rPr>
                <w:lang w:eastAsia="en-US"/>
              </w:rPr>
              <w:t xml:space="preserve">владеет </w:t>
            </w:r>
            <w:r w:rsidRPr="00A96200">
              <w:t>способами контроля выполнения последовательности шагов для достижения поставленной цели</w:t>
            </w:r>
          </w:p>
        </w:tc>
        <w:tc>
          <w:tcPr>
            <w:tcW w:w="2410" w:type="dxa"/>
          </w:tcPr>
          <w:p w:rsidR="00DF2712" w:rsidRPr="00A96200" w:rsidRDefault="00DF2712" w:rsidP="00230CFB">
            <w:r w:rsidRPr="00A96200">
              <w:t>В большинстве случаев способен способами контроля выполнения последовательности шагов для достижения поставленной цели</w:t>
            </w:r>
          </w:p>
          <w:p w:rsidR="00DF2712" w:rsidRPr="00A96200" w:rsidRDefault="00DF2712" w:rsidP="00230CFB"/>
        </w:tc>
        <w:tc>
          <w:tcPr>
            <w:tcW w:w="2126" w:type="dxa"/>
          </w:tcPr>
          <w:p w:rsidR="00DF2712" w:rsidRPr="00A96200" w:rsidRDefault="00DF2712" w:rsidP="00230CFB">
            <w:r w:rsidRPr="00A96200">
              <w:t xml:space="preserve">Эффективно </w:t>
            </w:r>
            <w:r w:rsidRPr="00A96200">
              <w:rPr>
                <w:lang w:eastAsia="en-US"/>
              </w:rPr>
              <w:t xml:space="preserve">владеет </w:t>
            </w:r>
            <w:r w:rsidRPr="00A96200">
              <w:t>способами контроля выполнения последовательности шагов для достижения поставленной цели</w:t>
            </w: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pPr>
              <w:tabs>
                <w:tab w:val="right" w:leader="underscore" w:pos="9356"/>
              </w:tabs>
              <w:jc w:val="both"/>
            </w:pPr>
            <w:r w:rsidRPr="00A96200">
              <w:rPr>
                <w:i/>
              </w:rPr>
              <w:t>владеет</w:t>
            </w:r>
            <w:r w:rsidRPr="00A96200">
              <w:t xml:space="preserve"> навыками соблюдения норм профессиональной этики, участвуя во взаимодействии с другими членами команды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Не владеет навыками соблюдения норм профессиональной этики, участвуя во взаимодействии с другими членами команды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Частично</w:t>
            </w:r>
            <w:r w:rsidRPr="00A96200">
              <w:rPr>
                <w:i/>
                <w:lang w:eastAsia="en-US"/>
              </w:rPr>
              <w:t xml:space="preserve"> </w:t>
            </w:r>
            <w:r w:rsidRPr="00A96200">
              <w:rPr>
                <w:lang w:eastAsia="en-US"/>
              </w:rPr>
              <w:t>владеет</w:t>
            </w:r>
            <w:r w:rsidRPr="00A96200">
              <w:t xml:space="preserve"> навыками соблюдения норм профессиональной этики, участвуя во взаимодействии с другими членами команды</w:t>
            </w:r>
          </w:p>
        </w:tc>
        <w:tc>
          <w:tcPr>
            <w:tcW w:w="2410" w:type="dxa"/>
          </w:tcPr>
          <w:p w:rsidR="00DF2712" w:rsidRPr="00A96200" w:rsidRDefault="00DF2712" w:rsidP="00230CFB">
            <w:r w:rsidRPr="00A96200">
              <w:t>В большинстве случаев способен навыками соблюдения норм профессиональной этики, участвуя во взаимодействии с другими членами команды</w:t>
            </w:r>
          </w:p>
          <w:p w:rsidR="00DF2712" w:rsidRPr="00A96200" w:rsidRDefault="00DF2712" w:rsidP="00230CFB"/>
        </w:tc>
        <w:tc>
          <w:tcPr>
            <w:tcW w:w="2126" w:type="dxa"/>
          </w:tcPr>
          <w:p w:rsidR="00DF2712" w:rsidRPr="00A96200" w:rsidRDefault="00DF2712" w:rsidP="00230CFB">
            <w:r w:rsidRPr="00A96200">
              <w:t xml:space="preserve">Эффективно </w:t>
            </w:r>
            <w:r w:rsidRPr="00A96200">
              <w:rPr>
                <w:lang w:eastAsia="en-US"/>
              </w:rPr>
              <w:t>владеет</w:t>
            </w:r>
            <w:r w:rsidRPr="00A96200">
              <w:t xml:space="preserve"> навыками соблюдения норм профессиональной этики, участвуя во взаимодействии с другими членами команды</w:t>
            </w:r>
          </w:p>
        </w:tc>
      </w:tr>
      <w:tr w:rsidR="00DF2712" w:rsidRPr="00A96200" w:rsidTr="00230CFB">
        <w:trPr>
          <w:trHeight w:val="6"/>
        </w:trPr>
        <w:tc>
          <w:tcPr>
            <w:tcW w:w="2127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Индикаторы достижения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 xml:space="preserve">Неудовл.: </w:t>
            </w:r>
            <w:r w:rsidRPr="00A96200">
              <w:t>не достигнут</w:t>
            </w:r>
            <w:r w:rsidRPr="00A96200">
              <w:rPr>
                <w:b/>
              </w:rPr>
              <w:t>*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Хорошо. Базовый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Отлично. Высокий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r w:rsidRPr="00A96200"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Не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DF2712" w:rsidRPr="00A96200" w:rsidRDefault="00DF2712" w:rsidP="00230CFB">
            <w:pPr>
              <w:rPr>
                <w:b/>
              </w:rPr>
            </w:pP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Способен в ряде случаев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В большинстве случаев способен</w:t>
            </w:r>
            <w:r w:rsidRPr="00A96200">
              <w:rPr>
                <w:lang w:eastAsia="en-US"/>
              </w:rPr>
              <w:t xml:space="preserve"> успешно </w:t>
            </w:r>
            <w:r w:rsidRPr="00A96200">
              <w:t>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 xml:space="preserve">Способен успешно </w:t>
            </w:r>
            <w:r w:rsidRPr="00A96200">
              <w:t>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DF2712" w:rsidRPr="00A96200" w:rsidTr="00230CFB">
        <w:trPr>
          <w:trHeight w:val="6"/>
        </w:trPr>
        <w:tc>
          <w:tcPr>
            <w:tcW w:w="2127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Индикаторы достижения (знает)</w:t>
            </w:r>
            <w:r w:rsidRPr="00A96200">
              <w:t>: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 xml:space="preserve">Неудовл.: </w:t>
            </w:r>
            <w:r w:rsidRPr="00A96200">
              <w:t>не достигнут</w:t>
            </w:r>
            <w:r w:rsidRPr="00A96200">
              <w:rPr>
                <w:b/>
              </w:rPr>
              <w:t>*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Хорошо. Базовый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Отлично. Высокий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pPr>
              <w:jc w:val="both"/>
              <w:rPr>
                <w:i/>
              </w:rPr>
            </w:pPr>
            <w:r w:rsidRPr="00A96200">
              <w:rPr>
                <w:i/>
              </w:rPr>
              <w:t>знает</w:t>
            </w:r>
            <w:r w:rsidRPr="00A96200">
              <w:t xml:space="preserve"> приоритеты собственной деятельности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Не знает  приоритеты собственной деятельности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Знает некоторые приоритеты собственной деятельности</w:t>
            </w:r>
          </w:p>
          <w:p w:rsidR="00DF2712" w:rsidRPr="00A96200" w:rsidRDefault="00DF2712" w:rsidP="00230CFB"/>
        </w:tc>
        <w:tc>
          <w:tcPr>
            <w:tcW w:w="2410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 xml:space="preserve">Знает </w:t>
            </w:r>
            <w:r w:rsidRPr="00A96200">
              <w:rPr>
                <w:lang w:eastAsia="en-US"/>
              </w:rPr>
              <w:t xml:space="preserve">основные </w:t>
            </w:r>
            <w:r w:rsidRPr="00A96200">
              <w:t>приоритеты собственной деятельности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Свободно и уверенно воспроизводит приоритеты собственной деятельности</w:t>
            </w: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pPr>
              <w:jc w:val="both"/>
              <w:rPr>
                <w:i/>
              </w:rPr>
            </w:pPr>
            <w:r w:rsidRPr="00A96200">
              <w:rPr>
                <w:i/>
              </w:rPr>
              <w:t xml:space="preserve">знает </w:t>
            </w:r>
            <w:r w:rsidRPr="00A96200">
              <w:t>цели собственной деятельности, ресурсы, условия, средства  развития деятельности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Не знает  цели собственной деятельности, ресурсы, условия, средства  развития деятельности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Знает некоторые цели собственной деятельности, ресурсы, условия, средства  развития деятельности</w:t>
            </w:r>
          </w:p>
          <w:p w:rsidR="00DF2712" w:rsidRPr="00A96200" w:rsidRDefault="00DF2712" w:rsidP="00230CFB"/>
        </w:tc>
        <w:tc>
          <w:tcPr>
            <w:tcW w:w="2410" w:type="dxa"/>
          </w:tcPr>
          <w:p w:rsidR="00DF2712" w:rsidRPr="00A96200" w:rsidRDefault="00DF2712" w:rsidP="00230CFB">
            <w:r w:rsidRPr="00A96200">
              <w:t xml:space="preserve">Знает </w:t>
            </w:r>
            <w:r w:rsidRPr="00A96200">
              <w:rPr>
                <w:lang w:eastAsia="en-US"/>
              </w:rPr>
              <w:t>основные</w:t>
            </w:r>
            <w:r w:rsidRPr="00A96200">
              <w:t xml:space="preserve"> цели собственной деятельности, ресурсы, условия, средства  развития деятельности</w:t>
            </w:r>
          </w:p>
        </w:tc>
        <w:tc>
          <w:tcPr>
            <w:tcW w:w="2126" w:type="dxa"/>
          </w:tcPr>
          <w:p w:rsidR="00DF2712" w:rsidRPr="00A96200" w:rsidRDefault="00DF2712" w:rsidP="00230CFB">
            <w:r w:rsidRPr="00A96200">
              <w:t>Свободно и уверенно воспроизводит цели собственной деятельности, ресурсы, условия, средства  развития деятельности</w:t>
            </w: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pPr>
              <w:jc w:val="both"/>
              <w:rPr>
                <w:i/>
              </w:rPr>
            </w:pPr>
            <w:r w:rsidRPr="00A96200">
              <w:rPr>
                <w:i/>
              </w:rPr>
              <w:t xml:space="preserve">знает </w:t>
            </w:r>
            <w:r w:rsidRPr="00A96200">
              <w:t>способы оценки эффективности использования времени для совершенствования своей деятельности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Не знает  способы оценки эффективности использования времени для совершенствования своей деятельности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Знает некоторые способы оценки эффективности использования времени для совершенствования своей деятельности</w:t>
            </w:r>
          </w:p>
          <w:p w:rsidR="00DF2712" w:rsidRPr="00A96200" w:rsidRDefault="00DF2712" w:rsidP="00230CFB"/>
        </w:tc>
        <w:tc>
          <w:tcPr>
            <w:tcW w:w="2410" w:type="dxa"/>
          </w:tcPr>
          <w:p w:rsidR="00DF2712" w:rsidRPr="00A96200" w:rsidRDefault="00DF2712" w:rsidP="00230CFB">
            <w:r w:rsidRPr="00A96200">
              <w:t xml:space="preserve">Знает </w:t>
            </w:r>
            <w:r w:rsidRPr="00A96200">
              <w:rPr>
                <w:lang w:eastAsia="en-US"/>
              </w:rPr>
              <w:t>основные</w:t>
            </w:r>
            <w:r w:rsidRPr="00A96200">
              <w:t xml:space="preserve"> способы оценки эффективности использования времени для совершенствования своей деятельности</w:t>
            </w:r>
          </w:p>
        </w:tc>
        <w:tc>
          <w:tcPr>
            <w:tcW w:w="2126" w:type="dxa"/>
          </w:tcPr>
          <w:p w:rsidR="00DF2712" w:rsidRPr="00A96200" w:rsidRDefault="00DF2712" w:rsidP="00230CFB">
            <w:r w:rsidRPr="00A96200">
              <w:t>Свободно и уверенно воспроизводит способы оценки эффективности использования времени для совершенствования своей деятельности</w:t>
            </w: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pPr>
              <w:jc w:val="both"/>
              <w:rPr>
                <w:i/>
              </w:rPr>
            </w:pPr>
            <w:r w:rsidRPr="00A96200">
              <w:rPr>
                <w:i/>
              </w:rPr>
              <w:t xml:space="preserve">знает </w:t>
            </w:r>
            <w:r w:rsidRPr="00A96200">
              <w:t>способы совершенствования своей деятельности на основе приобретения новых знаний и умений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Не знает  способы совершенствования своей деятельности на основе приобретения новых знаний и умений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Знает некоторые способы совершенствования своей деятельности на основе приобретения новых знаний и умений</w:t>
            </w:r>
          </w:p>
          <w:p w:rsidR="00DF2712" w:rsidRPr="00A96200" w:rsidRDefault="00DF2712" w:rsidP="00230CFB"/>
        </w:tc>
        <w:tc>
          <w:tcPr>
            <w:tcW w:w="2410" w:type="dxa"/>
          </w:tcPr>
          <w:p w:rsidR="00DF2712" w:rsidRPr="00A96200" w:rsidRDefault="00DF2712" w:rsidP="00230CFB">
            <w:r w:rsidRPr="00A96200">
              <w:t xml:space="preserve">Знает </w:t>
            </w:r>
            <w:r w:rsidRPr="00A96200">
              <w:rPr>
                <w:lang w:eastAsia="en-US"/>
              </w:rPr>
              <w:t>основные</w:t>
            </w:r>
            <w:r w:rsidRPr="00A96200">
              <w:t xml:space="preserve"> способы совершенствования своей деятельности на основе приобретения новых знаний и умений</w:t>
            </w:r>
          </w:p>
        </w:tc>
        <w:tc>
          <w:tcPr>
            <w:tcW w:w="2126" w:type="dxa"/>
          </w:tcPr>
          <w:p w:rsidR="00DF2712" w:rsidRPr="00A96200" w:rsidRDefault="00DF2712" w:rsidP="00230CFB">
            <w:r w:rsidRPr="00A96200">
              <w:t>Свободно и уверенно воспроизводит способы совершенствования своей деятельности на основе приобретения новых знаний и умений</w:t>
            </w:r>
          </w:p>
        </w:tc>
      </w:tr>
      <w:tr w:rsidR="00DF2712" w:rsidRPr="00A96200" w:rsidTr="00230CFB">
        <w:trPr>
          <w:trHeight w:val="6"/>
        </w:trPr>
        <w:tc>
          <w:tcPr>
            <w:tcW w:w="2127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Индикатор достижения (умеет)</w:t>
            </w:r>
            <w:r w:rsidRPr="00A96200">
              <w:t>: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 xml:space="preserve">Неудовл.: </w:t>
            </w:r>
            <w:r w:rsidRPr="00A96200">
              <w:t>не достигнут</w:t>
            </w:r>
            <w:r w:rsidRPr="00A96200">
              <w:rPr>
                <w:b/>
              </w:rPr>
              <w:t>*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Хорошо. Базовый 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Отлично. Высокий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A96200" w:rsidRDefault="00DF2712" w:rsidP="00230CFB">
            <w:pPr>
              <w:jc w:val="both"/>
            </w:pPr>
            <w:r w:rsidRPr="00A96200">
              <w:rPr>
                <w:i/>
              </w:rPr>
              <w:t>умеет</w:t>
            </w:r>
            <w:r w:rsidRPr="00A96200">
              <w:t xml:space="preserve"> использовать разнообразные ресурсы (личностные, психофизиологические, ситуативные, временные и т.д.) для решения задач самоорганизации и саморазвития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 xml:space="preserve">Не </w:t>
            </w:r>
            <w:r w:rsidRPr="00A96200">
              <w:rPr>
                <w:iCs/>
              </w:rPr>
              <w:t xml:space="preserve">умеет </w:t>
            </w:r>
            <w:r w:rsidRPr="00A96200">
              <w:t>использовать разнообразные ресурсы (личностные, психофизиологические, ситуативные, временные и т.д.) для решения задач самоорганизации и саморазвития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>Умеет применять</w:t>
            </w:r>
            <w:r w:rsidRPr="00A96200">
              <w:t xml:space="preserve"> отдельные разнообразные ресурсы (личностные, психофизиологические, ситуативные, временные и т.д.) для решения задач самоорганизации и саморазвития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использовать разнообразные ресурсы (личностные, психофизиологические, ситуативные, временные и т.д.) для решения задач самоорганизации и саморазвития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ind w:right="235"/>
              <w:rPr>
                <w:b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эффективно использовать разнообразные ресурсы (личностные, психофизиологические, ситуативные, временные и т.д.) для решения задач самоорганизации и саморазвития</w:t>
            </w: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A96200" w:rsidRDefault="00DF2712" w:rsidP="00230CFB">
            <w:pPr>
              <w:jc w:val="both"/>
            </w:pPr>
            <w:r w:rsidRPr="00A96200">
              <w:rPr>
                <w:i/>
              </w:rPr>
              <w:t>умеет</w:t>
            </w:r>
            <w:r w:rsidRPr="00A96200">
              <w:t xml:space="preserve"> выстраивать планы  достижения приоритетов собственной деятельности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Не умеет</w:t>
            </w:r>
            <w:r w:rsidRPr="00A96200">
              <w:rPr>
                <w:bCs/>
              </w:rPr>
              <w:t xml:space="preserve"> </w:t>
            </w:r>
            <w:r w:rsidRPr="00A96200">
              <w:t>выстраивать планы  достижения приоритетов собственной деятельности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 xml:space="preserve"> в ряде случаев выстраивать планы  достижения приоритетов собственной деятельности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выстраивать планы  достижения приоритетов собственной деятельности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эффективно выстраивать планы  достижения приоритетов собственной деятельности</w:t>
            </w: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A96200" w:rsidRDefault="00DF2712" w:rsidP="00230CFB">
            <w:pPr>
              <w:jc w:val="both"/>
            </w:pPr>
            <w:r w:rsidRPr="00A96200">
              <w:rPr>
                <w:i/>
              </w:rPr>
              <w:t>умеет</w:t>
            </w:r>
            <w:r w:rsidRPr="00A96200">
              <w:t xml:space="preserve"> определять способы достижения целей, учитывая ресурсы, условия, средства, временную перспективу развития деятельности и планируемых результатов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Не умеет</w:t>
            </w:r>
            <w:r w:rsidRPr="00A96200">
              <w:rPr>
                <w:bCs/>
              </w:rPr>
              <w:t xml:space="preserve"> </w:t>
            </w:r>
            <w:r w:rsidRPr="00A96200">
              <w:t>определять способы достижения целей, учитывая ресурсы, условия, средства, временную перспективу развития деятельности и планируемых результатов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 xml:space="preserve"> в ряде случаев</w:t>
            </w:r>
            <w:r w:rsidRPr="00A96200">
              <w:rPr>
                <w:lang w:eastAsia="en-US"/>
              </w:rPr>
              <w:t xml:space="preserve"> </w:t>
            </w:r>
            <w:r w:rsidRPr="00A96200">
              <w:t>определять способы достижения целей, учитывая ресурсы, условия, средства, временную перспективу развития деятельности и планируемых результатов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определять способы достижения целей, учитывая ресурсы, условия, средства, временную перспективу развития деятельности и планируемых результатов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эффективно определять способы достижения целей, учитывая ресурсы, условия, средства, временную перспективу развития деятельности и планируемых результатов</w:t>
            </w: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A96200" w:rsidRDefault="00DF2712" w:rsidP="00230CFB">
            <w:pPr>
              <w:jc w:val="both"/>
            </w:pPr>
            <w:r w:rsidRPr="00A96200">
              <w:rPr>
                <w:i/>
              </w:rPr>
              <w:t xml:space="preserve">умеет </w:t>
            </w:r>
            <w:r w:rsidRPr="00A96200">
              <w:t>демонстрировать  интерес к учебе и использовать предоставляемые возможности для приобретения новых знаний и умений с целью совершенствования своей деятельности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Не умеет демонстрировать  интерес к учебе и использовать предоставляемые возможности для приобретения новых знаний и умений с целью совершенствования своей деятельности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lang w:eastAsia="en-US"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 xml:space="preserve"> в ряде случаев демонстрировать  интерес к учебе и использовать предоставляемые возможности для приобретения новых знаний и умений с целью совершенствования своей деятельности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rPr>
                <w:lang w:eastAsia="en-US"/>
              </w:rPr>
            </w:pPr>
            <w:r w:rsidRPr="00A96200">
              <w:rPr>
                <w:lang w:eastAsia="en-US"/>
              </w:rPr>
              <w:t>Умеет</w:t>
            </w:r>
            <w:r w:rsidRPr="00A96200">
              <w:t xml:space="preserve"> демонстрировать  интерес к учебе и использовать предоставляемые возможности для приобретения новых знаний и умений с целью совершенствования своей деятельности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rPr>
                <w:lang w:eastAsia="en-US"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эффективно демонстрировать  интерес к учебе и использовать предоставляемые возможности для приобретения новых знаний и умений с целью совершенствования своей деятельности</w:t>
            </w:r>
          </w:p>
        </w:tc>
      </w:tr>
      <w:tr w:rsidR="00DF2712" w:rsidRPr="00A96200" w:rsidTr="00230CFB">
        <w:trPr>
          <w:trHeight w:val="1"/>
        </w:trPr>
        <w:tc>
          <w:tcPr>
            <w:tcW w:w="2127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Индикатор достижения (владеет):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 xml:space="preserve">Неудовл.: </w:t>
            </w:r>
            <w:r w:rsidRPr="00A96200">
              <w:t>не достигнут</w:t>
            </w:r>
            <w:r w:rsidRPr="00A96200">
              <w:rPr>
                <w:b/>
              </w:rPr>
              <w:t>*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Хорошо. Базовый 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Отлично. Высокий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pPr>
              <w:jc w:val="both"/>
            </w:pPr>
            <w:r w:rsidRPr="00A96200">
              <w:rPr>
                <w:i/>
              </w:rPr>
              <w:t xml:space="preserve">владеет </w:t>
            </w:r>
            <w:r w:rsidRPr="00A96200">
              <w:t>способами применения рефлексивных методов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 xml:space="preserve">Не </w:t>
            </w:r>
            <w:r w:rsidRPr="00A96200">
              <w:rPr>
                <w:bCs/>
              </w:rPr>
              <w:t xml:space="preserve">владеет  </w:t>
            </w:r>
            <w:r w:rsidRPr="00A96200">
              <w:t>способами применения рефлексивных методов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Частично</w:t>
            </w:r>
            <w:r w:rsidRPr="00A96200">
              <w:rPr>
                <w:i/>
                <w:lang w:eastAsia="en-US"/>
              </w:rPr>
              <w:t xml:space="preserve"> </w:t>
            </w:r>
            <w:r w:rsidRPr="00A96200">
              <w:rPr>
                <w:lang w:eastAsia="en-US"/>
              </w:rPr>
              <w:t xml:space="preserve">владеет </w:t>
            </w:r>
            <w:r w:rsidRPr="00A96200">
              <w:t>способами применения рефлексивных методов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  <w:tc>
          <w:tcPr>
            <w:tcW w:w="2410" w:type="dxa"/>
          </w:tcPr>
          <w:p w:rsidR="00DF2712" w:rsidRPr="00A96200" w:rsidRDefault="00DF2712" w:rsidP="00230CFB">
            <w:r w:rsidRPr="00A96200">
              <w:t xml:space="preserve">В большинстве случаев способен </w:t>
            </w:r>
            <w:r w:rsidRPr="00A96200">
              <w:rPr>
                <w:bCs/>
              </w:rPr>
              <w:t xml:space="preserve">свободно владеть </w:t>
            </w:r>
            <w:r w:rsidRPr="00A96200">
              <w:t>способами применения рефлексивных методов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  <w:tc>
          <w:tcPr>
            <w:tcW w:w="2126" w:type="dxa"/>
          </w:tcPr>
          <w:p w:rsidR="00DF2712" w:rsidRPr="00A96200" w:rsidRDefault="00DF2712" w:rsidP="00230CFB">
            <w:r w:rsidRPr="00A96200">
              <w:t xml:space="preserve">Эффективно </w:t>
            </w:r>
            <w:r w:rsidRPr="00A96200">
              <w:rPr>
                <w:lang w:eastAsia="en-US"/>
              </w:rPr>
              <w:t xml:space="preserve">владеет </w:t>
            </w:r>
            <w:r w:rsidRPr="00A96200">
              <w:t>способами применения рефлексивных методов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pPr>
              <w:tabs>
                <w:tab w:val="right" w:leader="underscore" w:pos="9356"/>
              </w:tabs>
              <w:jc w:val="both"/>
              <w:rPr>
                <w:bCs/>
              </w:rPr>
            </w:pPr>
            <w:r w:rsidRPr="00A96200">
              <w:rPr>
                <w:bCs/>
                <w:i/>
              </w:rPr>
              <w:t>владеет</w:t>
            </w:r>
            <w:r w:rsidRPr="00A96200">
              <w:rPr>
                <w:bCs/>
              </w:rPr>
              <w:t xml:space="preserve"> навыками критического оценивания эффективности использования ресурсов для совершенствования своей деятельности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 xml:space="preserve">Не </w:t>
            </w:r>
            <w:r w:rsidRPr="00A96200">
              <w:rPr>
                <w:bCs/>
              </w:rPr>
              <w:t>владеет навыками критического оценивания эффективности использования ресурсов для совершенствования своей деятельности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Частично</w:t>
            </w:r>
            <w:r w:rsidRPr="00A96200">
              <w:rPr>
                <w:i/>
                <w:lang w:eastAsia="en-US"/>
              </w:rPr>
              <w:t xml:space="preserve"> </w:t>
            </w:r>
            <w:r w:rsidRPr="00A96200">
              <w:rPr>
                <w:lang w:eastAsia="en-US"/>
              </w:rPr>
              <w:t xml:space="preserve">владеет </w:t>
            </w:r>
            <w:r w:rsidRPr="00A96200">
              <w:rPr>
                <w:bCs/>
              </w:rPr>
              <w:t>навыками критического оценивания эффективности использования ресурсов для совершенствования своей деятельности</w:t>
            </w:r>
          </w:p>
        </w:tc>
        <w:tc>
          <w:tcPr>
            <w:tcW w:w="2410" w:type="dxa"/>
          </w:tcPr>
          <w:p w:rsidR="00DF2712" w:rsidRPr="00A96200" w:rsidRDefault="00DF2712" w:rsidP="00230CFB">
            <w:r w:rsidRPr="00A96200">
              <w:t xml:space="preserve">В большинстве случаев способен </w:t>
            </w:r>
            <w:r w:rsidRPr="00A96200">
              <w:rPr>
                <w:bCs/>
              </w:rPr>
              <w:t>свободно владеть навыками критического оценивания эффективности использования ресурсов для совершенствования своей деятельности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ind w:right="478"/>
            </w:pPr>
            <w:r w:rsidRPr="00A96200">
              <w:t xml:space="preserve">Эффективно </w:t>
            </w:r>
            <w:r w:rsidRPr="00A96200">
              <w:rPr>
                <w:lang w:eastAsia="en-US"/>
              </w:rPr>
              <w:t xml:space="preserve">владеет </w:t>
            </w:r>
            <w:r w:rsidRPr="00A96200">
              <w:rPr>
                <w:bCs/>
              </w:rPr>
              <w:t>навыками критического оценивания эффективности использования ресурсов для совершенствования своей деятельности</w:t>
            </w:r>
          </w:p>
        </w:tc>
      </w:tr>
      <w:tr w:rsidR="00DF2712" w:rsidRPr="00A96200" w:rsidTr="00230CFB">
        <w:trPr>
          <w:trHeight w:val="6"/>
        </w:trPr>
        <w:tc>
          <w:tcPr>
            <w:tcW w:w="2127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Индикаторы достижения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 xml:space="preserve">Неудовл.: </w:t>
            </w:r>
            <w:r w:rsidRPr="00A96200">
              <w:t>не достигнут</w:t>
            </w:r>
            <w:r w:rsidRPr="00A96200">
              <w:rPr>
                <w:b/>
              </w:rPr>
              <w:t>*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Хорошо. Базовый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Отлично. Высокий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r w:rsidRPr="00A96200">
              <w:t>Способен вести совместно с другими участниками исследовательскую деятельность в рамках выбранной проблематики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 xml:space="preserve">Не способен </w:t>
            </w:r>
            <w:r w:rsidRPr="00A96200">
              <w:rPr>
                <w:lang w:eastAsia="en-US"/>
              </w:rPr>
              <w:t xml:space="preserve"> </w:t>
            </w:r>
            <w:r w:rsidRPr="00A96200">
              <w:t>вести совместно с другими участниками исследовательскую деятельность в рамках выбранной проблематики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lang w:eastAsia="en-US"/>
              </w:rPr>
            </w:pPr>
            <w:r w:rsidRPr="00A96200">
              <w:t>Способен в отдельных случаях вести совместно с другими участниками исследовательскую деятельность в рамках выбранной проблематики</w:t>
            </w:r>
          </w:p>
          <w:p w:rsidR="00DF2712" w:rsidRPr="00A96200" w:rsidRDefault="00DF2712" w:rsidP="00230CFB">
            <w:pPr>
              <w:rPr>
                <w:b/>
              </w:rPr>
            </w:pPr>
          </w:p>
        </w:tc>
        <w:tc>
          <w:tcPr>
            <w:tcW w:w="2410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В большинстве случаев способен</w:t>
            </w:r>
            <w:r w:rsidRPr="00A96200">
              <w:rPr>
                <w:lang w:eastAsia="en-US"/>
              </w:rPr>
              <w:t xml:space="preserve"> </w:t>
            </w:r>
            <w:r w:rsidRPr="00A96200">
              <w:t>вести совместно с другими участниками исследовательскую деятельность в рамках выбранной проблематики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>Способен эффективн</w:t>
            </w:r>
            <w:r w:rsidRPr="00A96200">
              <w:t xml:space="preserve"> вести совместно с другими участниками исследовательскую деятельность в рамках выбранной проблематики</w:t>
            </w:r>
            <w:r w:rsidRPr="00A96200">
              <w:rPr>
                <w:lang w:eastAsia="en-US"/>
              </w:rPr>
              <w:t xml:space="preserve"> о </w:t>
            </w:r>
          </w:p>
        </w:tc>
      </w:tr>
      <w:tr w:rsidR="00DF2712" w:rsidRPr="00A96200" w:rsidTr="00230CFB">
        <w:trPr>
          <w:trHeight w:val="6"/>
        </w:trPr>
        <w:tc>
          <w:tcPr>
            <w:tcW w:w="2127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Индикаторы достижения (знает)</w:t>
            </w:r>
            <w:r w:rsidRPr="00A96200">
              <w:t>: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 xml:space="preserve">Неудовл.: </w:t>
            </w:r>
            <w:r w:rsidRPr="00A96200">
              <w:t>не достигнут</w:t>
            </w:r>
            <w:r w:rsidRPr="00A96200">
              <w:rPr>
                <w:b/>
              </w:rPr>
              <w:t>*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Хорошо. Базовый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Отлично. Высокий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pPr>
              <w:tabs>
                <w:tab w:val="right" w:leader="underscore" w:pos="9356"/>
              </w:tabs>
              <w:jc w:val="both"/>
              <w:rPr>
                <w:bCs/>
              </w:rPr>
            </w:pPr>
            <w:r w:rsidRPr="00A96200">
              <w:rPr>
                <w:bCs/>
                <w:i/>
              </w:rPr>
              <w:t xml:space="preserve">знает </w:t>
            </w:r>
            <w:r w:rsidRPr="00A96200">
              <w:rPr>
                <w:bCs/>
              </w:rPr>
              <w:t>методологические основы  исследовательской деятельности в образовании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Не знает</w:t>
            </w:r>
            <w:r w:rsidRPr="00A96200">
              <w:rPr>
                <w:bCs/>
              </w:rPr>
              <w:t xml:space="preserve"> методологические основы  исследовательской деятельности в образовании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 xml:space="preserve">Знает отдельные </w:t>
            </w:r>
            <w:r w:rsidRPr="00A96200">
              <w:rPr>
                <w:bCs/>
              </w:rPr>
              <w:t>методологические основы  исследовательской деятельности в образовании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 xml:space="preserve">Знает основные </w:t>
            </w:r>
            <w:r w:rsidRPr="00A96200">
              <w:rPr>
                <w:bCs/>
              </w:rPr>
              <w:t>методологические основы  исследовательской деятельности в образовании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 xml:space="preserve">Свободно и уверенно воспроизводит </w:t>
            </w:r>
            <w:r w:rsidRPr="00A96200">
              <w:rPr>
                <w:bCs/>
              </w:rPr>
              <w:t>методологические основы  исследовательской деятельности в образовании</w:t>
            </w: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Индикатор достижения (умеет)</w:t>
            </w:r>
            <w:r w:rsidRPr="00A96200">
              <w:t>: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 xml:space="preserve">Неудовл.: </w:t>
            </w:r>
            <w:r w:rsidRPr="00A96200">
              <w:t>не достигнут</w:t>
            </w:r>
            <w:r w:rsidRPr="00A96200">
              <w:rPr>
                <w:b/>
              </w:rPr>
              <w:t>*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Хорошо. Базовый 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Отлично. Высокий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pPr>
              <w:tabs>
                <w:tab w:val="right" w:leader="underscore" w:pos="9356"/>
              </w:tabs>
              <w:jc w:val="both"/>
              <w:rPr>
                <w:i/>
              </w:rPr>
            </w:pPr>
            <w:r w:rsidRPr="00A96200">
              <w:rPr>
                <w:i/>
              </w:rPr>
              <w:t>умеет</w:t>
            </w:r>
            <w:r w:rsidRPr="00A96200">
              <w:t xml:space="preserve"> работать в исследовательской  команде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>Не умеет</w:t>
            </w:r>
            <w:r w:rsidRPr="00A96200">
              <w:rPr>
                <w:bCs/>
              </w:rPr>
              <w:t xml:space="preserve"> </w:t>
            </w:r>
            <w:r w:rsidRPr="00A96200">
              <w:t>работать в исследовательской  команде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lang w:eastAsia="en-US"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в отдельных случаях работать в исследовательской  команде</w:t>
            </w:r>
          </w:p>
          <w:p w:rsidR="00DF2712" w:rsidRPr="00A96200" w:rsidRDefault="00DF2712" w:rsidP="00230CFB">
            <w:pPr>
              <w:rPr>
                <w:b/>
              </w:rPr>
            </w:pPr>
          </w:p>
        </w:tc>
        <w:tc>
          <w:tcPr>
            <w:tcW w:w="2410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работать в исследовательской  команде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эффективно работать в исследовательской  команде</w:t>
            </w: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pPr>
              <w:tabs>
                <w:tab w:val="right" w:leader="underscore" w:pos="9356"/>
              </w:tabs>
              <w:jc w:val="both"/>
              <w:rPr>
                <w:i/>
              </w:rPr>
            </w:pPr>
            <w:r w:rsidRPr="00A96200">
              <w:rPr>
                <w:i/>
              </w:rPr>
              <w:t xml:space="preserve">умеет </w:t>
            </w:r>
            <w:r w:rsidRPr="00A96200">
              <w:t>проектировать  программы исследования  в  рамках  выбранной проблематики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Не умеет проектировать  программы исследования  в  рамках  выбранной проблематики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lang w:eastAsia="en-US"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в отдельных случаях проектировать  программы исследования  в  рамках  выбранной проблематики</w:t>
            </w:r>
          </w:p>
          <w:p w:rsidR="00DF2712" w:rsidRPr="00A96200" w:rsidRDefault="00DF2712" w:rsidP="00230CFB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:rsidR="00DF2712" w:rsidRPr="00A96200" w:rsidRDefault="00DF2712" w:rsidP="00230CFB">
            <w:pPr>
              <w:rPr>
                <w:lang w:eastAsia="en-US"/>
              </w:rPr>
            </w:pPr>
            <w:r w:rsidRPr="00A96200">
              <w:rPr>
                <w:lang w:eastAsia="en-US"/>
              </w:rPr>
              <w:t>Умеет</w:t>
            </w:r>
            <w:r w:rsidRPr="00A96200">
              <w:t xml:space="preserve"> проектировать  программы исследования  в  рамках  выбранной проблематики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rPr>
                <w:lang w:eastAsia="en-US"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эффективно проектировать  программы исследования  в  рамках  выбранной проблематики</w:t>
            </w: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pPr>
              <w:tabs>
                <w:tab w:val="right" w:leader="underscore" w:pos="9356"/>
              </w:tabs>
              <w:jc w:val="both"/>
              <w:rPr>
                <w:i/>
              </w:rPr>
            </w:pPr>
            <w:r w:rsidRPr="00A96200">
              <w:rPr>
                <w:i/>
              </w:rPr>
              <w:t xml:space="preserve">умеет </w:t>
            </w:r>
            <w:r w:rsidRPr="00A96200">
              <w:t>отбирать методологические  основания  и используемые  методы педагогического  исследования,  источники информации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Не умеет отбирать методологические  основания  и используемые  методы педагогического  исследования,  источники информации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lang w:eastAsia="en-US"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в отдельных случаях отбирать методологические  основания  и используемые  методы педагогического  исследования,  источники информации</w:t>
            </w:r>
          </w:p>
          <w:p w:rsidR="00DF2712" w:rsidRPr="00A96200" w:rsidRDefault="00DF2712" w:rsidP="00230CFB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:rsidR="00DF2712" w:rsidRPr="00A96200" w:rsidRDefault="00DF2712" w:rsidP="00230CFB">
            <w:pPr>
              <w:rPr>
                <w:lang w:eastAsia="en-US"/>
              </w:rPr>
            </w:pPr>
            <w:r w:rsidRPr="00A96200">
              <w:rPr>
                <w:lang w:eastAsia="en-US"/>
              </w:rPr>
              <w:t>Умеет</w:t>
            </w:r>
            <w:r w:rsidRPr="00A96200">
              <w:t xml:space="preserve"> отбирать методологические  основания  и используемые  методы педагогического  исследования,  источники информации</w:t>
            </w:r>
          </w:p>
        </w:tc>
        <w:tc>
          <w:tcPr>
            <w:tcW w:w="2126" w:type="dxa"/>
          </w:tcPr>
          <w:p w:rsidR="00DF2712" w:rsidRPr="00A96200" w:rsidRDefault="00DF2712" w:rsidP="00230CFB">
            <w:pPr>
              <w:rPr>
                <w:lang w:eastAsia="en-US"/>
              </w:rPr>
            </w:pPr>
            <w:r w:rsidRPr="00A96200">
              <w:rPr>
                <w:lang w:eastAsia="en-US"/>
              </w:rPr>
              <w:t xml:space="preserve">Умеет </w:t>
            </w:r>
            <w:r w:rsidRPr="00A96200">
              <w:t>эффективно отбирать методологические  основания  и используемые  методы педагогического  исследования,  источники информации</w:t>
            </w: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Индикатор достижения (владеет):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 xml:space="preserve">Неудовл.: </w:t>
            </w:r>
            <w:r w:rsidRPr="00A96200">
              <w:t>не достигнут</w:t>
            </w:r>
            <w:r w:rsidRPr="00A96200">
              <w:rPr>
                <w:b/>
              </w:rPr>
              <w:t>*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Хорошо. Базовый 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A96200" w:rsidRDefault="00DF2712" w:rsidP="00230CFB">
            <w:pPr>
              <w:jc w:val="center"/>
              <w:rPr>
                <w:b/>
              </w:rPr>
            </w:pPr>
            <w:r w:rsidRPr="00A96200">
              <w:rPr>
                <w:b/>
              </w:rPr>
              <w:t>Отлично. Высокий уровень:</w:t>
            </w:r>
          </w:p>
          <w:p w:rsidR="00DF2712" w:rsidRPr="00A96200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6"/>
        </w:trPr>
        <w:tc>
          <w:tcPr>
            <w:tcW w:w="2127" w:type="dxa"/>
          </w:tcPr>
          <w:p w:rsidR="00DF2712" w:rsidRPr="00A96200" w:rsidRDefault="00DF2712" w:rsidP="00230CFB">
            <w:pPr>
              <w:tabs>
                <w:tab w:val="right" w:leader="underscore" w:pos="9356"/>
              </w:tabs>
              <w:jc w:val="both"/>
            </w:pPr>
            <w:r w:rsidRPr="00A96200">
              <w:rPr>
                <w:i/>
              </w:rPr>
              <w:t>владеет</w:t>
            </w:r>
            <w:r w:rsidRPr="00A96200">
              <w:t xml:space="preserve"> приемами организации  работы  проектной (исследовательской)  команды  для поиска и применения знаний в рамках выбранной  проблематики  с  целью решения  задач  развития профессиональной деятельности</w:t>
            </w:r>
          </w:p>
        </w:tc>
        <w:tc>
          <w:tcPr>
            <w:tcW w:w="2268" w:type="dxa"/>
          </w:tcPr>
          <w:p w:rsidR="00DF2712" w:rsidRPr="00A96200" w:rsidRDefault="00DF2712" w:rsidP="00230CFB">
            <w:pPr>
              <w:rPr>
                <w:b/>
              </w:rPr>
            </w:pPr>
            <w:r w:rsidRPr="00A96200">
              <w:t xml:space="preserve">Не </w:t>
            </w:r>
            <w:r w:rsidRPr="00A96200">
              <w:rPr>
                <w:i/>
              </w:rPr>
              <w:t>владеет</w:t>
            </w:r>
            <w:r w:rsidRPr="00A96200">
              <w:rPr>
                <w:lang w:eastAsia="en-US"/>
              </w:rPr>
              <w:t xml:space="preserve"> </w:t>
            </w:r>
            <w:r w:rsidRPr="00A96200">
              <w:t>приемами организации  работы  проектной (исследовательской)  команды  для поиска и применения знаний в рамках выбранной  проблематики  с  целью решения  задач  развития профессиональной деятельности</w:t>
            </w:r>
          </w:p>
        </w:tc>
        <w:tc>
          <w:tcPr>
            <w:tcW w:w="2268" w:type="dxa"/>
          </w:tcPr>
          <w:p w:rsidR="00DF2712" w:rsidRPr="00A96200" w:rsidRDefault="00DF2712" w:rsidP="00230CFB">
            <w:r w:rsidRPr="00A96200">
              <w:t>Частично</w:t>
            </w:r>
            <w:r w:rsidRPr="00A96200">
              <w:rPr>
                <w:i/>
                <w:lang w:eastAsia="en-US"/>
              </w:rPr>
              <w:t xml:space="preserve"> </w:t>
            </w:r>
            <w:r w:rsidRPr="00A96200">
              <w:rPr>
                <w:lang w:eastAsia="en-US"/>
              </w:rPr>
              <w:t xml:space="preserve">владеет </w:t>
            </w:r>
            <w:r w:rsidRPr="00A96200">
              <w:t>приемами организации  работы  проектной (исследовательской)  команды  для поиска и применения знаний в рамках выбранной  проблематики  с  целью решения  задач  развития профессиональной деятельности</w:t>
            </w:r>
          </w:p>
        </w:tc>
        <w:tc>
          <w:tcPr>
            <w:tcW w:w="2410" w:type="dxa"/>
          </w:tcPr>
          <w:p w:rsidR="00DF2712" w:rsidRPr="00A96200" w:rsidRDefault="00DF2712" w:rsidP="00230CFB">
            <w:r w:rsidRPr="00A96200">
              <w:t>В большинстве случаев способен</w:t>
            </w:r>
          </w:p>
          <w:p w:rsidR="00DF2712" w:rsidRPr="00A96200" w:rsidRDefault="00DF2712" w:rsidP="00230CFB">
            <w:r w:rsidRPr="00A96200">
              <w:rPr>
                <w:bCs/>
              </w:rPr>
              <w:t xml:space="preserve">свободного владеть </w:t>
            </w:r>
            <w:r w:rsidRPr="00A96200">
              <w:t>приемами организации  работы  проектной (исследовательской)  команды  для поиска и применения знаний в рамках выбранной  проблематики  с  целью решения  задач  развития профессиональной деятельности</w:t>
            </w:r>
          </w:p>
        </w:tc>
        <w:tc>
          <w:tcPr>
            <w:tcW w:w="2126" w:type="dxa"/>
          </w:tcPr>
          <w:p w:rsidR="00DF2712" w:rsidRPr="00A96200" w:rsidRDefault="00DF2712" w:rsidP="00230CFB">
            <w:r w:rsidRPr="00A96200">
              <w:t xml:space="preserve">Эффективно </w:t>
            </w:r>
            <w:r w:rsidRPr="00A96200">
              <w:rPr>
                <w:lang w:eastAsia="en-US"/>
              </w:rPr>
              <w:t xml:space="preserve">владеет навыками </w:t>
            </w:r>
            <w:r w:rsidRPr="00A96200">
              <w:t>приемами организации  работы  проектной (исследовательской)  команды  для поиска и применения знаний в рамках выбранной  проблематики  с  целью решения  задач  развития профессиональной деятельности</w:t>
            </w: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8326A7" w:rsidRDefault="00DF2712" w:rsidP="00230CFB">
            <w:pPr>
              <w:jc w:val="center"/>
              <w:rPr>
                <w:b/>
              </w:rPr>
            </w:pPr>
            <w:r w:rsidRPr="008326A7">
              <w:rPr>
                <w:b/>
              </w:rPr>
              <w:t>Индикаторы достижения</w:t>
            </w:r>
          </w:p>
        </w:tc>
        <w:tc>
          <w:tcPr>
            <w:tcW w:w="2268" w:type="dxa"/>
          </w:tcPr>
          <w:p w:rsidR="00DF2712" w:rsidRPr="008326A7" w:rsidRDefault="00DF2712" w:rsidP="00230CFB">
            <w:pPr>
              <w:jc w:val="center"/>
              <w:rPr>
                <w:b/>
              </w:rPr>
            </w:pPr>
            <w:r w:rsidRPr="008326A7">
              <w:rPr>
                <w:b/>
              </w:rPr>
              <w:t xml:space="preserve">Неудовл.: </w:t>
            </w:r>
            <w:r w:rsidRPr="008326A7">
              <w:t>не достигнут</w:t>
            </w:r>
            <w:r w:rsidRPr="008326A7">
              <w:rPr>
                <w:b/>
              </w:rPr>
              <w:t>*</w:t>
            </w:r>
          </w:p>
          <w:p w:rsidR="00DF2712" w:rsidRPr="008326A7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8326A7" w:rsidRDefault="00DF2712" w:rsidP="00230CFB">
            <w:pPr>
              <w:jc w:val="center"/>
              <w:rPr>
                <w:b/>
              </w:rPr>
            </w:pPr>
            <w:r w:rsidRPr="008326A7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8326A7" w:rsidRDefault="00DF2712" w:rsidP="00230CFB">
            <w:pPr>
              <w:jc w:val="center"/>
              <w:rPr>
                <w:b/>
              </w:rPr>
            </w:pPr>
            <w:r w:rsidRPr="008326A7">
              <w:rPr>
                <w:b/>
              </w:rPr>
              <w:t>Хорошо. Базовый уровень:</w:t>
            </w:r>
          </w:p>
          <w:p w:rsidR="00DF2712" w:rsidRPr="008326A7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8326A7" w:rsidRDefault="00DF2712" w:rsidP="00230CFB">
            <w:pPr>
              <w:jc w:val="center"/>
              <w:rPr>
                <w:b/>
              </w:rPr>
            </w:pPr>
            <w:r w:rsidRPr="008326A7">
              <w:rPr>
                <w:b/>
              </w:rPr>
              <w:t>Отлично. Высокий уровень:</w:t>
            </w:r>
          </w:p>
          <w:p w:rsidR="00DF2712" w:rsidRPr="008326A7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8326A7" w:rsidRDefault="00DF2712" w:rsidP="00230CFB">
            <w:r w:rsidRPr="008326A7"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2268" w:type="dxa"/>
          </w:tcPr>
          <w:p w:rsidR="00DF2712" w:rsidRPr="008326A7" w:rsidRDefault="00DF2712" w:rsidP="00230CFB">
            <w:r w:rsidRPr="008326A7">
              <w:t xml:space="preserve">Не способен </w:t>
            </w:r>
          </w:p>
          <w:p w:rsidR="00DF2712" w:rsidRPr="008326A7" w:rsidRDefault="00DF2712" w:rsidP="00230CFB">
            <w:pPr>
              <w:rPr>
                <w:b/>
              </w:rPr>
            </w:pPr>
            <w:r w:rsidRPr="008326A7">
              <w:t>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2268" w:type="dxa"/>
          </w:tcPr>
          <w:p w:rsidR="00DF2712" w:rsidRPr="008326A7" w:rsidRDefault="00DF2712" w:rsidP="00230CFB">
            <w:pPr>
              <w:rPr>
                <w:b/>
              </w:rPr>
            </w:pPr>
            <w:r w:rsidRPr="008326A7">
              <w:t>Способен в ряде случаев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2410" w:type="dxa"/>
          </w:tcPr>
          <w:p w:rsidR="00DF2712" w:rsidRPr="008326A7" w:rsidRDefault="00DF2712" w:rsidP="00230CFB">
            <w:pPr>
              <w:rPr>
                <w:b/>
              </w:rPr>
            </w:pPr>
            <w:r w:rsidRPr="008326A7">
              <w:t>В большинстве случаев способен</w:t>
            </w:r>
            <w:r w:rsidRPr="008326A7">
              <w:rPr>
                <w:lang w:eastAsia="en-US"/>
              </w:rPr>
              <w:t xml:space="preserve"> </w:t>
            </w:r>
            <w:r w:rsidRPr="008326A7">
              <w:t>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2126" w:type="dxa"/>
          </w:tcPr>
          <w:p w:rsidR="00DF2712" w:rsidRPr="008326A7" w:rsidRDefault="00DF2712" w:rsidP="00230CFB">
            <w:pPr>
              <w:rPr>
                <w:b/>
              </w:rPr>
            </w:pPr>
            <w:r w:rsidRPr="008326A7">
              <w:rPr>
                <w:lang w:eastAsia="en-US"/>
              </w:rPr>
              <w:t xml:space="preserve">Способен успешно </w:t>
            </w:r>
            <w:r w:rsidRPr="008326A7">
              <w:t>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8326A7" w:rsidRDefault="00DF2712" w:rsidP="00230CFB">
            <w:pPr>
              <w:jc w:val="center"/>
              <w:rPr>
                <w:b/>
              </w:rPr>
            </w:pPr>
            <w:r w:rsidRPr="008326A7">
              <w:rPr>
                <w:b/>
              </w:rPr>
              <w:t>Индикаторы достижения (знает)</w:t>
            </w:r>
            <w:r w:rsidRPr="008326A7">
              <w:t>:</w:t>
            </w:r>
          </w:p>
        </w:tc>
        <w:tc>
          <w:tcPr>
            <w:tcW w:w="2268" w:type="dxa"/>
          </w:tcPr>
          <w:p w:rsidR="00DF2712" w:rsidRPr="008326A7" w:rsidRDefault="00DF2712" w:rsidP="00230CFB">
            <w:pPr>
              <w:jc w:val="center"/>
              <w:rPr>
                <w:b/>
              </w:rPr>
            </w:pPr>
            <w:r w:rsidRPr="008326A7">
              <w:rPr>
                <w:b/>
              </w:rPr>
              <w:t xml:space="preserve">Неудовл.: </w:t>
            </w:r>
            <w:r w:rsidRPr="008326A7">
              <w:t>не достигнут</w:t>
            </w:r>
            <w:r w:rsidRPr="008326A7">
              <w:rPr>
                <w:b/>
              </w:rPr>
              <w:t>*</w:t>
            </w:r>
          </w:p>
          <w:p w:rsidR="00DF2712" w:rsidRPr="008326A7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8326A7" w:rsidRDefault="00DF2712" w:rsidP="00230CFB">
            <w:pPr>
              <w:jc w:val="center"/>
              <w:rPr>
                <w:b/>
              </w:rPr>
            </w:pPr>
            <w:r w:rsidRPr="008326A7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8326A7" w:rsidRDefault="00DF2712" w:rsidP="00230CFB">
            <w:pPr>
              <w:jc w:val="center"/>
              <w:rPr>
                <w:b/>
              </w:rPr>
            </w:pPr>
            <w:r w:rsidRPr="008326A7">
              <w:rPr>
                <w:b/>
              </w:rPr>
              <w:t>Хорошо. Базовый уровень:</w:t>
            </w:r>
          </w:p>
          <w:p w:rsidR="00DF2712" w:rsidRPr="008326A7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8326A7" w:rsidRDefault="00DF2712" w:rsidP="00230CFB">
            <w:pPr>
              <w:jc w:val="center"/>
              <w:rPr>
                <w:b/>
              </w:rPr>
            </w:pPr>
            <w:r w:rsidRPr="008326A7">
              <w:rPr>
                <w:b/>
              </w:rPr>
              <w:t>Отлично. Высокий уровень:</w:t>
            </w:r>
          </w:p>
          <w:p w:rsidR="00DF2712" w:rsidRPr="008326A7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8326A7" w:rsidRDefault="00DF2712" w:rsidP="00230CFB">
            <w:pPr>
              <w:jc w:val="both"/>
            </w:pPr>
            <w:r>
              <w:t>знает</w:t>
            </w:r>
            <w:r w:rsidRPr="008326A7">
              <w:t xml:space="preserve"> приоритетные направления развития системы образования Российской Федерации</w:t>
            </w:r>
          </w:p>
        </w:tc>
        <w:tc>
          <w:tcPr>
            <w:tcW w:w="2268" w:type="dxa"/>
          </w:tcPr>
          <w:p w:rsidR="00DF2712" w:rsidRPr="008326A7" w:rsidRDefault="00DF2712" w:rsidP="00230CFB">
            <w:r w:rsidRPr="008326A7">
              <w:t>Не знает  приоритетные направления развития системы образования Российской Федерации</w:t>
            </w:r>
          </w:p>
        </w:tc>
        <w:tc>
          <w:tcPr>
            <w:tcW w:w="2268" w:type="dxa"/>
          </w:tcPr>
          <w:p w:rsidR="00DF2712" w:rsidRPr="008326A7" w:rsidRDefault="00DF2712" w:rsidP="00230CFB">
            <w:pPr>
              <w:rPr>
                <w:b/>
              </w:rPr>
            </w:pPr>
            <w:r w:rsidRPr="008326A7">
              <w:t>Знает некоторые приоритетные направления развития системы образования Российской Федерации</w:t>
            </w:r>
          </w:p>
        </w:tc>
        <w:tc>
          <w:tcPr>
            <w:tcW w:w="2410" w:type="dxa"/>
          </w:tcPr>
          <w:p w:rsidR="00DF2712" w:rsidRPr="008326A7" w:rsidRDefault="00DF2712" w:rsidP="00230CFB">
            <w:pPr>
              <w:rPr>
                <w:b/>
              </w:rPr>
            </w:pPr>
            <w:r w:rsidRPr="008326A7">
              <w:t xml:space="preserve">Знает </w:t>
            </w:r>
            <w:r w:rsidRPr="008326A7">
              <w:rPr>
                <w:lang w:eastAsia="en-US"/>
              </w:rPr>
              <w:t xml:space="preserve">основные </w:t>
            </w:r>
            <w:r w:rsidRPr="008326A7">
              <w:t>приоритетные направления развития системы образования Российской Федерации</w:t>
            </w:r>
          </w:p>
        </w:tc>
        <w:tc>
          <w:tcPr>
            <w:tcW w:w="2126" w:type="dxa"/>
          </w:tcPr>
          <w:p w:rsidR="00DF2712" w:rsidRPr="008326A7" w:rsidRDefault="00DF2712" w:rsidP="00230CFB">
            <w:pPr>
              <w:rPr>
                <w:b/>
              </w:rPr>
            </w:pPr>
            <w:r w:rsidRPr="008326A7">
              <w:t>Свободно и уверенно воспроизводит приоритетные направления развития системы образования Российской Федерации</w:t>
            </w: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8326A7" w:rsidRDefault="00DF2712" w:rsidP="00230CFB">
            <w:pPr>
              <w:jc w:val="both"/>
            </w:pPr>
            <w:r>
              <w:t>знает</w:t>
            </w:r>
            <w:r w:rsidRPr="008326A7">
              <w:t xml:space="preserve"> нормативные основания (законы, правовые акты и др.), регламентирующие деятельность отечественной системы образования</w:t>
            </w:r>
          </w:p>
        </w:tc>
        <w:tc>
          <w:tcPr>
            <w:tcW w:w="2268" w:type="dxa"/>
          </w:tcPr>
          <w:p w:rsidR="00DF2712" w:rsidRPr="008326A7" w:rsidRDefault="00DF2712" w:rsidP="00230CFB">
            <w:r w:rsidRPr="008326A7">
              <w:t xml:space="preserve">Не знает нормативные основания (законы, правовые акты и др.), регламентирующие деятельность отечественной системы образования </w:t>
            </w:r>
          </w:p>
        </w:tc>
        <w:tc>
          <w:tcPr>
            <w:tcW w:w="2268" w:type="dxa"/>
          </w:tcPr>
          <w:p w:rsidR="00DF2712" w:rsidRPr="008326A7" w:rsidRDefault="00DF2712" w:rsidP="00230CFB">
            <w:r w:rsidRPr="008326A7">
              <w:t>Знает нормативные основания (законы, правовые акты и др.), регламентирующие деятельность отечественной системы образования</w:t>
            </w:r>
          </w:p>
        </w:tc>
        <w:tc>
          <w:tcPr>
            <w:tcW w:w="2410" w:type="dxa"/>
          </w:tcPr>
          <w:p w:rsidR="00DF2712" w:rsidRPr="008326A7" w:rsidRDefault="00DF2712" w:rsidP="00230CFB">
            <w:r w:rsidRPr="008326A7">
              <w:t>Знает нормативные основания (законы, правовые акты и др.), регламентирующие деятельность отечественной системы образования</w:t>
            </w:r>
          </w:p>
        </w:tc>
        <w:tc>
          <w:tcPr>
            <w:tcW w:w="2126" w:type="dxa"/>
          </w:tcPr>
          <w:p w:rsidR="00DF2712" w:rsidRPr="008326A7" w:rsidRDefault="00DF2712" w:rsidP="00230CFB">
            <w:r w:rsidRPr="008326A7">
              <w:t xml:space="preserve">Свободно и уверенно нормативные основания (законы, правовые акты и др.), регламентирующие деятельность отечественной системы образования </w:t>
            </w: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8326A7" w:rsidRDefault="00DF2712" w:rsidP="00230CFB">
            <w:pPr>
              <w:jc w:val="center"/>
              <w:rPr>
                <w:b/>
              </w:rPr>
            </w:pPr>
            <w:r w:rsidRPr="008326A7">
              <w:rPr>
                <w:b/>
              </w:rPr>
              <w:t>Индикатор достижения (умеет)</w:t>
            </w:r>
            <w:r w:rsidRPr="008326A7">
              <w:t>:</w:t>
            </w:r>
          </w:p>
        </w:tc>
        <w:tc>
          <w:tcPr>
            <w:tcW w:w="2268" w:type="dxa"/>
          </w:tcPr>
          <w:p w:rsidR="00DF2712" w:rsidRPr="008326A7" w:rsidRDefault="00DF2712" w:rsidP="00230CFB">
            <w:pPr>
              <w:jc w:val="center"/>
              <w:rPr>
                <w:b/>
              </w:rPr>
            </w:pPr>
            <w:r w:rsidRPr="008326A7">
              <w:rPr>
                <w:b/>
              </w:rPr>
              <w:t xml:space="preserve">Неудовл.: </w:t>
            </w:r>
            <w:r w:rsidRPr="008326A7">
              <w:t>не достигнут</w:t>
            </w:r>
            <w:r w:rsidRPr="008326A7">
              <w:rPr>
                <w:b/>
              </w:rPr>
              <w:t>*</w:t>
            </w:r>
          </w:p>
          <w:p w:rsidR="00DF2712" w:rsidRPr="008326A7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8326A7" w:rsidRDefault="00DF2712" w:rsidP="00230CFB">
            <w:pPr>
              <w:jc w:val="center"/>
              <w:rPr>
                <w:b/>
              </w:rPr>
            </w:pPr>
            <w:r w:rsidRPr="008326A7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8326A7" w:rsidRDefault="00DF2712" w:rsidP="00230CFB">
            <w:pPr>
              <w:jc w:val="center"/>
              <w:rPr>
                <w:b/>
              </w:rPr>
            </w:pPr>
            <w:r w:rsidRPr="008326A7">
              <w:rPr>
                <w:b/>
              </w:rPr>
              <w:t>Хорошо. Базовый  уровень:</w:t>
            </w:r>
          </w:p>
          <w:p w:rsidR="00DF2712" w:rsidRPr="008326A7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8326A7" w:rsidRDefault="00DF2712" w:rsidP="00230CFB">
            <w:pPr>
              <w:jc w:val="center"/>
              <w:rPr>
                <w:b/>
              </w:rPr>
            </w:pPr>
            <w:r w:rsidRPr="008326A7">
              <w:rPr>
                <w:b/>
              </w:rPr>
              <w:t>Отлично. Высокий уровень:</w:t>
            </w:r>
          </w:p>
          <w:p w:rsidR="00DF2712" w:rsidRPr="008326A7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A96200" w:rsidRDefault="00DF2712" w:rsidP="00230CFB">
            <w:pPr>
              <w:tabs>
                <w:tab w:val="right" w:leader="underscore" w:pos="9356"/>
              </w:tabs>
              <w:jc w:val="both"/>
              <w:rPr>
                <w:color w:val="FF0000"/>
              </w:rPr>
            </w:pPr>
            <w:r>
              <w:t>умеет</w:t>
            </w:r>
            <w:r w:rsidRPr="008326A7">
              <w:t xml:space="preserve">  применять основные нормативно-правовые акты в системе образования и профессиональной деятельности с учетом норм профессиональной этики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t>Не умеет</w:t>
            </w:r>
            <w:r w:rsidRPr="004D5DDC">
              <w:rPr>
                <w:bCs/>
              </w:rPr>
              <w:t xml:space="preserve"> </w:t>
            </w:r>
            <w:r w:rsidRPr="004D5DDC">
              <w:t>применять основные нормативно-правовые акты в системе образования и профессиональной деятельности с учетом норм профессиональной этики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rPr>
                <w:lang w:eastAsia="en-US"/>
              </w:rPr>
              <w:t xml:space="preserve">Умеет в отдельных случаях </w:t>
            </w:r>
            <w:r w:rsidRPr="004D5DDC">
              <w:t>применять основные нормативно-правовые акты в системе образования и профессиональной деятельности с учетом норм профессиональной этики</w:t>
            </w:r>
          </w:p>
        </w:tc>
        <w:tc>
          <w:tcPr>
            <w:tcW w:w="2410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rPr>
                <w:lang w:eastAsia="en-US"/>
              </w:rPr>
              <w:t xml:space="preserve">Умеет свободно </w:t>
            </w:r>
            <w:r w:rsidRPr="004D5DDC">
              <w:t>применять основные нормативно-правовые акты в системе образования и профессиональной деятельности с учетом норм профессиональной этики</w:t>
            </w:r>
          </w:p>
        </w:tc>
        <w:tc>
          <w:tcPr>
            <w:tcW w:w="2126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rPr>
                <w:lang w:eastAsia="en-US"/>
              </w:rPr>
              <w:t xml:space="preserve">Умеет свободно </w:t>
            </w:r>
            <w:r w:rsidRPr="004D5DDC">
              <w:t>применять основные нормативно-правовые акты в системе образования и профессиональной деятельности с учетом норм профессиональной этики</w:t>
            </w:r>
          </w:p>
        </w:tc>
      </w:tr>
      <w:tr w:rsidR="00DF2712" w:rsidRPr="00A96200" w:rsidTr="00230CFB">
        <w:trPr>
          <w:trHeight w:val="29"/>
        </w:trPr>
        <w:tc>
          <w:tcPr>
            <w:tcW w:w="2127" w:type="dxa"/>
          </w:tcPr>
          <w:p w:rsidR="00DF2712" w:rsidRPr="008326A7" w:rsidRDefault="00DF2712" w:rsidP="00230CFB">
            <w:pPr>
              <w:tabs>
                <w:tab w:val="right" w:leader="underscore" w:pos="9356"/>
              </w:tabs>
              <w:jc w:val="both"/>
              <w:rPr>
                <w:color w:val="FF0000"/>
              </w:rPr>
            </w:pPr>
            <w:r>
              <w:t>умеет</w:t>
            </w:r>
            <w:r w:rsidRPr="008326A7">
              <w:t xml:space="preserve"> выявлять актуальные проблемы в сфере образования с целью оптимизации профессиональной деятельности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t>Не умеет</w:t>
            </w:r>
            <w:r w:rsidRPr="004D5DDC">
              <w:rPr>
                <w:bCs/>
              </w:rPr>
              <w:t xml:space="preserve"> </w:t>
            </w:r>
            <w:r w:rsidRPr="004D5DDC">
              <w:t>выявлять актуальные проблемы в сфере образования с целью оптимизации профессиональной деятельности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rPr>
                <w:lang w:eastAsia="en-US"/>
              </w:rPr>
              <w:t xml:space="preserve">Умеет </w:t>
            </w:r>
            <w:r w:rsidRPr="004D5DDC">
              <w:t>выявлять актуальные проблемы в сфере образования с целью оптимизации профессиональной деятельности</w:t>
            </w:r>
          </w:p>
        </w:tc>
        <w:tc>
          <w:tcPr>
            <w:tcW w:w="2410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rPr>
                <w:lang w:eastAsia="en-US"/>
              </w:rPr>
              <w:t>Умеет</w:t>
            </w:r>
            <w:r w:rsidRPr="004D5DDC">
              <w:t xml:space="preserve"> выявлять актуальные проблемы в сфере образования с целью оптимизации профессиональной деятельности</w:t>
            </w:r>
          </w:p>
        </w:tc>
        <w:tc>
          <w:tcPr>
            <w:tcW w:w="2126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rPr>
                <w:lang w:eastAsia="en-US"/>
              </w:rPr>
              <w:t xml:space="preserve">Умеет </w:t>
            </w:r>
            <w:r w:rsidRPr="004D5DDC">
              <w:t>эффективно выявлять актуальные проблемы в сфере образования с целью оптимизации профессиональной деятельности</w:t>
            </w:r>
          </w:p>
        </w:tc>
      </w:tr>
      <w:tr w:rsidR="00DF2712" w:rsidRPr="00A96200" w:rsidTr="00230CFB">
        <w:trPr>
          <w:trHeight w:val="1"/>
        </w:trPr>
        <w:tc>
          <w:tcPr>
            <w:tcW w:w="2127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Индикатор достижения (владеет):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 xml:space="preserve">Неудовл.: </w:t>
            </w:r>
            <w:r w:rsidRPr="004D5DDC">
              <w:t>не достигнут</w:t>
            </w:r>
            <w:r w:rsidRPr="004D5DDC">
              <w:rPr>
                <w:b/>
              </w:rPr>
              <w:t>*</w:t>
            </w:r>
          </w:p>
          <w:p w:rsidR="00DF2712" w:rsidRPr="004D5DDC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Хорошо. Базовый  уровень:</w:t>
            </w:r>
          </w:p>
          <w:p w:rsidR="00DF2712" w:rsidRPr="004D5DDC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Отлично. Высокий уровень:</w:t>
            </w:r>
          </w:p>
          <w:p w:rsidR="00DF2712" w:rsidRPr="004D5DDC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4D5DDC" w:rsidRDefault="00DF2712" w:rsidP="00230CFB">
            <w:pPr>
              <w:tabs>
                <w:tab w:val="right" w:leader="underscore" w:pos="9356"/>
              </w:tabs>
              <w:jc w:val="both"/>
            </w:pPr>
            <w:r w:rsidRPr="004D5DDC">
              <w:t>владеет 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t>Не владеет</w:t>
            </w:r>
            <w:r w:rsidRPr="004D5DDC">
              <w:rPr>
                <w:bCs/>
              </w:rPr>
              <w:t xml:space="preserve"> </w:t>
            </w:r>
            <w:r w:rsidRPr="004D5DDC">
              <w:t>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</w:t>
            </w:r>
          </w:p>
        </w:tc>
        <w:tc>
          <w:tcPr>
            <w:tcW w:w="2268" w:type="dxa"/>
          </w:tcPr>
          <w:p w:rsidR="00DF2712" w:rsidRPr="004D5DDC" w:rsidRDefault="00DF2712" w:rsidP="00230CFB">
            <w:r w:rsidRPr="004D5DDC">
              <w:t>Частично</w:t>
            </w:r>
            <w:r w:rsidRPr="004D5DDC">
              <w:rPr>
                <w:i/>
                <w:lang w:eastAsia="en-US"/>
              </w:rPr>
              <w:t xml:space="preserve"> </w:t>
            </w:r>
            <w:r w:rsidRPr="004D5DDC">
              <w:rPr>
                <w:lang w:eastAsia="en-US"/>
              </w:rPr>
              <w:t xml:space="preserve">владеет </w:t>
            </w:r>
            <w:r w:rsidRPr="004D5DDC">
              <w:t>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</w:t>
            </w:r>
          </w:p>
        </w:tc>
        <w:tc>
          <w:tcPr>
            <w:tcW w:w="2410" w:type="dxa"/>
          </w:tcPr>
          <w:p w:rsidR="00DF2712" w:rsidRPr="004D5DDC" w:rsidRDefault="00DF2712" w:rsidP="00230CFB">
            <w:r w:rsidRPr="004D5DDC">
              <w:t>В большинстве случаев способен к 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</w:t>
            </w:r>
          </w:p>
        </w:tc>
        <w:tc>
          <w:tcPr>
            <w:tcW w:w="2126" w:type="dxa"/>
          </w:tcPr>
          <w:p w:rsidR="00DF2712" w:rsidRPr="004D5DDC" w:rsidRDefault="00DF2712" w:rsidP="00230CFB">
            <w:r w:rsidRPr="004D5DDC">
              <w:t xml:space="preserve">Эффективно </w:t>
            </w:r>
            <w:r w:rsidRPr="004D5DDC">
              <w:rPr>
                <w:lang w:eastAsia="en-US"/>
              </w:rPr>
              <w:t>владеет</w:t>
            </w:r>
            <w:r w:rsidRPr="004D5DDC">
              <w:t xml:space="preserve"> 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 </w:t>
            </w: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Индикаторы достижения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 xml:space="preserve">Неудовл.: </w:t>
            </w:r>
            <w:r w:rsidRPr="004D5DDC">
              <w:t>не достигнут</w:t>
            </w:r>
            <w:r w:rsidRPr="004D5DDC">
              <w:rPr>
                <w:b/>
              </w:rPr>
              <w:t>*</w:t>
            </w:r>
          </w:p>
          <w:p w:rsidR="00DF2712" w:rsidRPr="004D5DDC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Хорошо. Базовый уровень:</w:t>
            </w:r>
          </w:p>
          <w:p w:rsidR="00DF2712" w:rsidRPr="004D5DDC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Отлично. Высокий уровень:</w:t>
            </w:r>
          </w:p>
          <w:p w:rsidR="00DF2712" w:rsidRPr="004D5DDC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pPr>
              <w:rPr>
                <w:color w:val="FF0000"/>
              </w:rPr>
            </w:pPr>
            <w:r w:rsidRPr="008326A7"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t xml:space="preserve">Не способен </w:t>
            </w:r>
            <w:r w:rsidRPr="004D5DDC">
              <w:rPr>
                <w:lang w:eastAsia="en-US"/>
              </w:rPr>
              <w:t xml:space="preserve"> </w:t>
            </w:r>
            <w:r w:rsidRPr="004D5DDC">
              <w:t>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t>Способен в отдельных случаях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2410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t>В большинстве случаев способен</w:t>
            </w:r>
            <w:r w:rsidRPr="004D5DDC">
              <w:rPr>
                <w:lang w:eastAsia="en-US"/>
              </w:rPr>
              <w:t xml:space="preserve"> </w:t>
            </w:r>
            <w:r w:rsidRPr="004D5DDC">
              <w:t>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2126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rPr>
                <w:lang w:eastAsia="en-US"/>
              </w:rPr>
              <w:t>Способен эффективно</w:t>
            </w:r>
            <w:r w:rsidRPr="004D5DDC">
              <w:t xml:space="preserve"> проектировать педагогическую деятельность на основе специальных научных знаний и результатов исследований </w:t>
            </w: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Индикаторы достижения (знает)</w:t>
            </w:r>
            <w:r w:rsidRPr="004D5DDC">
              <w:t>: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 xml:space="preserve">Неудовл.: </w:t>
            </w:r>
            <w:r w:rsidRPr="004D5DDC">
              <w:t>не достигнут</w:t>
            </w:r>
            <w:r w:rsidRPr="004D5DDC">
              <w:rPr>
                <w:b/>
              </w:rPr>
              <w:t>*</w:t>
            </w:r>
          </w:p>
          <w:p w:rsidR="00DF2712" w:rsidRPr="004D5DDC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Хорошо. Базовый уровень:</w:t>
            </w:r>
          </w:p>
          <w:p w:rsidR="00DF2712" w:rsidRPr="004D5DDC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Отлично. Высокий уровень:</w:t>
            </w:r>
          </w:p>
          <w:p w:rsidR="00DF2712" w:rsidRPr="004D5DDC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A96200" w:rsidRDefault="00DF2712" w:rsidP="00230CFB">
            <w:pPr>
              <w:tabs>
                <w:tab w:val="right" w:leader="underscore" w:pos="9356"/>
              </w:tabs>
              <w:jc w:val="both"/>
              <w:rPr>
                <w:bCs/>
                <w:color w:val="FF0000"/>
              </w:rPr>
            </w:pPr>
            <w:r>
              <w:rPr>
                <w:bCs/>
              </w:rPr>
              <w:t>знает</w:t>
            </w:r>
            <w:r w:rsidRPr="008326A7">
              <w:rPr>
                <w:bCs/>
              </w:rPr>
              <w:t xml:space="preserve"> особенности  педагогической  деятельности; требования  к  субъектам  педагогической  деятельности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t>Не знает</w:t>
            </w:r>
            <w:r w:rsidRPr="004D5DDC">
              <w:rPr>
                <w:bCs/>
              </w:rPr>
              <w:t xml:space="preserve"> особенности  педагогической  деятельности; требования  к  субъектам  педагогической  деятельности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t xml:space="preserve">Знает </w:t>
            </w:r>
            <w:r w:rsidRPr="004D5DDC">
              <w:rPr>
                <w:bCs/>
              </w:rPr>
              <w:t>особенности  педагогической  деятельности; требования  к  субъектам  педагогической  деятельности</w:t>
            </w:r>
          </w:p>
        </w:tc>
        <w:tc>
          <w:tcPr>
            <w:tcW w:w="2410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t xml:space="preserve">Знает </w:t>
            </w:r>
            <w:r w:rsidRPr="004D5DDC">
              <w:rPr>
                <w:bCs/>
              </w:rPr>
              <w:t>особенности  педагогической  деятельности; требования  к  субъектам  педагогической  деятельности</w:t>
            </w:r>
          </w:p>
        </w:tc>
        <w:tc>
          <w:tcPr>
            <w:tcW w:w="2126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t xml:space="preserve">Свободно и уверенно воспроизводит </w:t>
            </w:r>
            <w:r w:rsidRPr="004D5DDC">
              <w:rPr>
                <w:bCs/>
              </w:rPr>
              <w:t>особенности  педагогической  деятельности; требования  к  субъектам  педагогической  деятельности</w:t>
            </w: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4D5DDC" w:rsidRDefault="00DF2712" w:rsidP="00230CFB">
            <w:pPr>
              <w:tabs>
                <w:tab w:val="right" w:leader="underscore" w:pos="9356"/>
              </w:tabs>
              <w:jc w:val="both"/>
              <w:rPr>
                <w:bCs/>
              </w:rPr>
            </w:pPr>
            <w:r w:rsidRPr="004D5DDC">
              <w:rPr>
                <w:bCs/>
              </w:rPr>
              <w:t>знает результаты  научных  исследований  в  сфере  педагогической деятельности</w:t>
            </w:r>
          </w:p>
        </w:tc>
        <w:tc>
          <w:tcPr>
            <w:tcW w:w="2268" w:type="dxa"/>
          </w:tcPr>
          <w:p w:rsidR="00DF2712" w:rsidRPr="004D5DDC" w:rsidRDefault="00DF2712" w:rsidP="00230CFB">
            <w:r w:rsidRPr="004D5DDC">
              <w:t>Не знает</w:t>
            </w:r>
            <w:r w:rsidRPr="004D5DDC">
              <w:rPr>
                <w:bCs/>
              </w:rPr>
              <w:t xml:space="preserve"> результаты  научных  исследований  в  сфере  педагогической деятельности</w:t>
            </w:r>
          </w:p>
        </w:tc>
        <w:tc>
          <w:tcPr>
            <w:tcW w:w="2268" w:type="dxa"/>
          </w:tcPr>
          <w:p w:rsidR="00DF2712" w:rsidRPr="004D5DDC" w:rsidRDefault="00DF2712" w:rsidP="00230CFB">
            <w:r w:rsidRPr="004D5DDC">
              <w:t xml:space="preserve">Знает отдельные </w:t>
            </w:r>
            <w:r w:rsidRPr="004D5DDC">
              <w:rPr>
                <w:lang w:eastAsia="en-US"/>
              </w:rPr>
              <w:t>элементы</w:t>
            </w:r>
            <w:r w:rsidRPr="004D5DDC">
              <w:rPr>
                <w:bCs/>
              </w:rPr>
              <w:t xml:space="preserve"> результаты  научных  исследований  в  сфере  педагогической деятельности</w:t>
            </w:r>
          </w:p>
        </w:tc>
        <w:tc>
          <w:tcPr>
            <w:tcW w:w="2410" w:type="dxa"/>
          </w:tcPr>
          <w:p w:rsidR="00DF2712" w:rsidRPr="004D5DDC" w:rsidRDefault="00DF2712" w:rsidP="00230CFB">
            <w:r w:rsidRPr="004D5DDC">
              <w:t>Знает основные</w:t>
            </w:r>
            <w:r w:rsidRPr="004D5DDC">
              <w:rPr>
                <w:bCs/>
              </w:rPr>
              <w:t xml:space="preserve"> результаты  научных  исследований  в  сфере  педагогической деятельности</w:t>
            </w:r>
          </w:p>
        </w:tc>
        <w:tc>
          <w:tcPr>
            <w:tcW w:w="2126" w:type="dxa"/>
          </w:tcPr>
          <w:p w:rsidR="00DF2712" w:rsidRPr="004D5DDC" w:rsidRDefault="00DF2712" w:rsidP="00230CFB">
            <w:r w:rsidRPr="004D5DDC">
              <w:t>Свободно и уверенно воспроизводит</w:t>
            </w:r>
            <w:r w:rsidRPr="004D5DDC">
              <w:rPr>
                <w:bCs/>
              </w:rPr>
              <w:t xml:space="preserve"> результаты  научных  исследований  в  сфере  педагогической деятельности</w:t>
            </w: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Индикатор достижения (умеет)</w:t>
            </w:r>
            <w:r w:rsidRPr="004D5DDC">
              <w:t>: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 xml:space="preserve">Неудовл.: </w:t>
            </w:r>
            <w:r w:rsidRPr="004D5DDC">
              <w:t>не достигнут</w:t>
            </w:r>
            <w:r w:rsidRPr="004D5DDC">
              <w:rPr>
                <w:b/>
              </w:rPr>
              <w:t>*</w:t>
            </w:r>
          </w:p>
          <w:p w:rsidR="00DF2712" w:rsidRPr="004D5DDC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Хорошо. Базовый  уровень:</w:t>
            </w:r>
          </w:p>
          <w:p w:rsidR="00DF2712" w:rsidRPr="004D5DDC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Отлично. Высокий уровень:</w:t>
            </w:r>
          </w:p>
          <w:p w:rsidR="00DF2712" w:rsidRPr="004D5DDC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4D5DDC" w:rsidRDefault="00DF2712" w:rsidP="00230CFB">
            <w:pPr>
              <w:tabs>
                <w:tab w:val="right" w:leader="underscore" w:pos="9356"/>
              </w:tabs>
              <w:jc w:val="both"/>
            </w:pPr>
            <w:r w:rsidRPr="004D5DDC">
              <w:t>умеет  использовать  современные  специальные научные знания для выбора методов в педагогической деятельности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t>Не умеет</w:t>
            </w:r>
            <w:r w:rsidRPr="004D5DDC">
              <w:rPr>
                <w:bCs/>
              </w:rPr>
              <w:t xml:space="preserve"> </w:t>
            </w:r>
            <w:r w:rsidRPr="004D5DDC">
              <w:t>использовать  современные  специальные научные знания для выбора методов в педагогической деятельности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rPr>
                <w:lang w:eastAsia="en-US"/>
              </w:rPr>
              <w:t xml:space="preserve">Умеет в ряде случаев </w:t>
            </w:r>
            <w:r w:rsidRPr="004D5DDC">
              <w:t>использовать  современные  специальные научные знания для выбора методов в педагогической деятельности</w:t>
            </w:r>
          </w:p>
        </w:tc>
        <w:tc>
          <w:tcPr>
            <w:tcW w:w="2410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rPr>
                <w:lang w:eastAsia="en-US"/>
              </w:rPr>
              <w:t xml:space="preserve">Умеет </w:t>
            </w:r>
            <w:r w:rsidRPr="004D5DDC">
              <w:t>обеспечивать использовать  современные  специальные научные знания для выбора методов в педагогической деятельности</w:t>
            </w:r>
          </w:p>
        </w:tc>
        <w:tc>
          <w:tcPr>
            <w:tcW w:w="2126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rPr>
                <w:lang w:eastAsia="en-US"/>
              </w:rPr>
              <w:t xml:space="preserve">Умеет </w:t>
            </w:r>
            <w:r w:rsidRPr="004D5DDC">
              <w:t>эффективно использовать  современные  специальные научные знания для выбора методов в педагогической деятельности</w:t>
            </w: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4D5DDC" w:rsidRDefault="00DF2712" w:rsidP="00230CFB">
            <w:pPr>
              <w:tabs>
                <w:tab w:val="right" w:leader="underscore" w:pos="9356"/>
              </w:tabs>
              <w:jc w:val="both"/>
            </w:pPr>
            <w:r w:rsidRPr="004D5DDC">
              <w:t>умеет использовать результаты исследований для выбора методов в педагогической деятельности</w:t>
            </w:r>
          </w:p>
        </w:tc>
        <w:tc>
          <w:tcPr>
            <w:tcW w:w="2268" w:type="dxa"/>
          </w:tcPr>
          <w:p w:rsidR="00DF2712" w:rsidRPr="004D5DDC" w:rsidRDefault="00DF2712" w:rsidP="00230CFB">
            <w:r w:rsidRPr="004D5DDC">
              <w:t>Не умеет использовать результаты исследований для выбора методов в педагогической деятельности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rPr>
                <w:lang w:eastAsia="en-US"/>
              </w:rPr>
            </w:pPr>
            <w:r w:rsidRPr="004D5DDC">
              <w:rPr>
                <w:lang w:eastAsia="en-US"/>
              </w:rPr>
              <w:t>Умеет в ряде случаев</w:t>
            </w:r>
            <w:r w:rsidRPr="004D5DDC">
              <w:t xml:space="preserve"> использовать результаты исследований для выбора методов в педагогической деятельности</w:t>
            </w:r>
          </w:p>
          <w:p w:rsidR="00DF2712" w:rsidRPr="004D5DDC" w:rsidRDefault="00DF2712" w:rsidP="00230CFB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:rsidR="00DF2712" w:rsidRPr="004D5DDC" w:rsidRDefault="00DF2712" w:rsidP="00230CFB">
            <w:pPr>
              <w:rPr>
                <w:lang w:eastAsia="en-US"/>
              </w:rPr>
            </w:pPr>
            <w:r w:rsidRPr="004D5DDC">
              <w:rPr>
                <w:lang w:eastAsia="en-US"/>
              </w:rPr>
              <w:t xml:space="preserve">Умеет </w:t>
            </w:r>
            <w:r w:rsidRPr="004D5DDC">
              <w:t>использовать результаты исследований для выбора методов в педагогической деятельности</w:t>
            </w:r>
          </w:p>
        </w:tc>
        <w:tc>
          <w:tcPr>
            <w:tcW w:w="2126" w:type="dxa"/>
          </w:tcPr>
          <w:p w:rsidR="00DF2712" w:rsidRPr="004D5DDC" w:rsidRDefault="00DF2712" w:rsidP="00230CFB">
            <w:pPr>
              <w:rPr>
                <w:lang w:eastAsia="en-US"/>
              </w:rPr>
            </w:pPr>
            <w:r w:rsidRPr="004D5DDC">
              <w:rPr>
                <w:lang w:eastAsia="en-US"/>
              </w:rPr>
              <w:t xml:space="preserve">Умеет </w:t>
            </w:r>
            <w:r w:rsidRPr="004D5DDC">
              <w:t>эффективно использовать результаты исследований для выбора методов в педагогической деятельности</w:t>
            </w: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Индикатор достижения (владеет):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 xml:space="preserve">Неудовл.: </w:t>
            </w:r>
            <w:r w:rsidRPr="004D5DDC">
              <w:t>не достигнут</w:t>
            </w:r>
            <w:r w:rsidRPr="004D5DDC">
              <w:rPr>
                <w:b/>
              </w:rPr>
              <w:t>*</w:t>
            </w:r>
          </w:p>
          <w:p w:rsidR="00DF2712" w:rsidRPr="004D5DDC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Удовл. Пороговый уровень</w:t>
            </w:r>
          </w:p>
        </w:tc>
        <w:tc>
          <w:tcPr>
            <w:tcW w:w="2410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Хорошо. Базовый  уровень:</w:t>
            </w:r>
          </w:p>
          <w:p w:rsidR="00DF2712" w:rsidRPr="004D5DDC" w:rsidRDefault="00DF2712" w:rsidP="00230C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F2712" w:rsidRPr="004D5DDC" w:rsidRDefault="00DF2712" w:rsidP="00230CFB">
            <w:pPr>
              <w:jc w:val="center"/>
              <w:rPr>
                <w:b/>
              </w:rPr>
            </w:pPr>
            <w:r w:rsidRPr="004D5DDC">
              <w:rPr>
                <w:b/>
              </w:rPr>
              <w:t>Отлично. Высокий уровень:</w:t>
            </w:r>
          </w:p>
          <w:p w:rsidR="00DF2712" w:rsidRPr="004D5DDC" w:rsidRDefault="00DF2712" w:rsidP="00230CFB">
            <w:pPr>
              <w:jc w:val="center"/>
              <w:rPr>
                <w:b/>
              </w:rPr>
            </w:pP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4D5DDC" w:rsidRDefault="00DF2712" w:rsidP="00230CFB">
            <w:pPr>
              <w:tabs>
                <w:tab w:val="right" w:leader="underscore" w:pos="9356"/>
              </w:tabs>
              <w:jc w:val="both"/>
            </w:pPr>
            <w:r w:rsidRPr="004D5DDC">
              <w:t>владеет методами,  формами  и  средствами педагогической  деятельности</w:t>
            </w:r>
          </w:p>
        </w:tc>
        <w:tc>
          <w:tcPr>
            <w:tcW w:w="2268" w:type="dxa"/>
          </w:tcPr>
          <w:p w:rsidR="00DF2712" w:rsidRPr="004D5DDC" w:rsidRDefault="00DF2712" w:rsidP="00230CFB">
            <w:pPr>
              <w:rPr>
                <w:b/>
              </w:rPr>
            </w:pPr>
            <w:r w:rsidRPr="004D5DDC">
              <w:t xml:space="preserve">Не </w:t>
            </w:r>
            <w:r w:rsidRPr="004D5DDC">
              <w:rPr>
                <w:i/>
              </w:rPr>
              <w:t>владеет</w:t>
            </w:r>
            <w:r w:rsidRPr="004D5DDC">
              <w:rPr>
                <w:lang w:eastAsia="en-US"/>
              </w:rPr>
              <w:t xml:space="preserve"> </w:t>
            </w:r>
            <w:r w:rsidRPr="004D5DDC">
              <w:t>методами,  формами  и  средствами педагогической  деятельности</w:t>
            </w:r>
          </w:p>
        </w:tc>
        <w:tc>
          <w:tcPr>
            <w:tcW w:w="2268" w:type="dxa"/>
          </w:tcPr>
          <w:p w:rsidR="00DF2712" w:rsidRPr="004D5DDC" w:rsidRDefault="00DF2712" w:rsidP="00230CFB">
            <w:r w:rsidRPr="004D5DDC">
              <w:t>Частично</w:t>
            </w:r>
            <w:r w:rsidRPr="004D5DDC">
              <w:rPr>
                <w:i/>
                <w:lang w:eastAsia="en-US"/>
              </w:rPr>
              <w:t xml:space="preserve"> </w:t>
            </w:r>
            <w:r w:rsidRPr="004D5DDC">
              <w:rPr>
                <w:lang w:eastAsia="en-US"/>
              </w:rPr>
              <w:t xml:space="preserve">владеет </w:t>
            </w:r>
            <w:r w:rsidRPr="004D5DDC">
              <w:t>методами,  формами  и  средствами педагогической  деятельности</w:t>
            </w:r>
          </w:p>
        </w:tc>
        <w:tc>
          <w:tcPr>
            <w:tcW w:w="2410" w:type="dxa"/>
          </w:tcPr>
          <w:p w:rsidR="00DF2712" w:rsidRPr="004D5DDC" w:rsidRDefault="00DF2712" w:rsidP="00230CFB">
            <w:r w:rsidRPr="004D5DDC">
              <w:t>В большинстве случаев способен</w:t>
            </w:r>
          </w:p>
          <w:p w:rsidR="00DF2712" w:rsidRPr="004D5DDC" w:rsidRDefault="00DF2712" w:rsidP="00230CFB">
            <w:r w:rsidRPr="004D5DDC">
              <w:rPr>
                <w:bCs/>
              </w:rPr>
              <w:t xml:space="preserve">свободного владеть </w:t>
            </w:r>
            <w:r w:rsidRPr="004D5DDC">
              <w:t>методами,  формами  и  средствами педагогической  деятельности</w:t>
            </w:r>
          </w:p>
        </w:tc>
        <w:tc>
          <w:tcPr>
            <w:tcW w:w="2126" w:type="dxa"/>
          </w:tcPr>
          <w:p w:rsidR="00DF2712" w:rsidRPr="004D5DDC" w:rsidRDefault="00DF2712" w:rsidP="00230CFB">
            <w:r w:rsidRPr="004D5DDC">
              <w:t xml:space="preserve">Эффективно </w:t>
            </w:r>
            <w:r w:rsidRPr="004D5DDC">
              <w:rPr>
                <w:lang w:eastAsia="en-US"/>
              </w:rPr>
              <w:t xml:space="preserve">владеет </w:t>
            </w:r>
            <w:r w:rsidRPr="004D5DDC">
              <w:t>методами,  формами  и  средствами педагогической  деятельности</w:t>
            </w:r>
          </w:p>
        </w:tc>
      </w:tr>
      <w:tr w:rsidR="00DF2712" w:rsidRPr="00A96200" w:rsidTr="00230CFB">
        <w:trPr>
          <w:trHeight w:val="22"/>
        </w:trPr>
        <w:tc>
          <w:tcPr>
            <w:tcW w:w="2127" w:type="dxa"/>
          </w:tcPr>
          <w:p w:rsidR="00DF2712" w:rsidRPr="004D5DDC" w:rsidRDefault="00DF2712" w:rsidP="00230CFB">
            <w:pPr>
              <w:tabs>
                <w:tab w:val="right" w:leader="underscore" w:pos="9356"/>
              </w:tabs>
              <w:jc w:val="both"/>
            </w:pPr>
            <w:r w:rsidRPr="004D5DDC">
              <w:t>владеет способами осуществления выбора  методов, форм и средств педагогической деятельности в зависимости  от  контекста  профессиональной  деятельности  с учетом результатов научных исследований</w:t>
            </w:r>
          </w:p>
        </w:tc>
        <w:tc>
          <w:tcPr>
            <w:tcW w:w="2268" w:type="dxa"/>
          </w:tcPr>
          <w:p w:rsidR="00DF2712" w:rsidRPr="004D5DDC" w:rsidRDefault="00DF2712" w:rsidP="00230CFB">
            <w:r w:rsidRPr="004D5DDC">
              <w:t xml:space="preserve">Не </w:t>
            </w:r>
            <w:r w:rsidRPr="004D5DDC">
              <w:rPr>
                <w:i/>
              </w:rPr>
              <w:t>владеет</w:t>
            </w:r>
            <w:r w:rsidRPr="004D5DDC">
              <w:t xml:space="preserve"> способами осуществления выбора  методов, форм и средств педагогической деятельности в зависимости  от  контекста  профессиональной  деятельности  с учетом результатов научных исследований</w:t>
            </w:r>
          </w:p>
        </w:tc>
        <w:tc>
          <w:tcPr>
            <w:tcW w:w="2268" w:type="dxa"/>
          </w:tcPr>
          <w:p w:rsidR="00DF2712" w:rsidRPr="004D5DDC" w:rsidRDefault="00DF2712" w:rsidP="00230CFB">
            <w:r w:rsidRPr="004D5DDC">
              <w:t>Частично</w:t>
            </w:r>
            <w:r w:rsidRPr="004D5DDC">
              <w:rPr>
                <w:i/>
                <w:lang w:eastAsia="en-US"/>
              </w:rPr>
              <w:t xml:space="preserve"> </w:t>
            </w:r>
            <w:r w:rsidRPr="004D5DDC">
              <w:rPr>
                <w:lang w:eastAsia="en-US"/>
              </w:rPr>
              <w:t>владеет</w:t>
            </w:r>
            <w:r w:rsidRPr="004D5DDC">
              <w:t xml:space="preserve"> способами осуществления выбора  методов, форм и средств педагогической деятельности в зависимости  от  контекста  профессиональной  деятельности  с учетом результатов научных исследований</w:t>
            </w:r>
          </w:p>
        </w:tc>
        <w:tc>
          <w:tcPr>
            <w:tcW w:w="2410" w:type="dxa"/>
          </w:tcPr>
          <w:p w:rsidR="00DF2712" w:rsidRPr="004D5DDC" w:rsidRDefault="00DF2712" w:rsidP="00230CFB">
            <w:r w:rsidRPr="004D5DDC">
              <w:t>В большинстве случаев способен</w:t>
            </w:r>
          </w:p>
          <w:p w:rsidR="00DF2712" w:rsidRPr="004D5DDC" w:rsidRDefault="00DF2712" w:rsidP="00230CFB">
            <w:r w:rsidRPr="004D5DDC">
              <w:rPr>
                <w:bCs/>
              </w:rPr>
              <w:t>свободного владеть</w:t>
            </w:r>
            <w:r w:rsidRPr="004D5DDC">
              <w:t xml:space="preserve"> способами осуществления выбора  методов, форм и средств педагогической деятельности в зависимости  от  контекста  профессиональной  деятельности  с учетом результатов научных исследований</w:t>
            </w:r>
          </w:p>
        </w:tc>
        <w:tc>
          <w:tcPr>
            <w:tcW w:w="2126" w:type="dxa"/>
          </w:tcPr>
          <w:p w:rsidR="00DF2712" w:rsidRPr="004D5DDC" w:rsidRDefault="00DF2712" w:rsidP="00230CFB">
            <w:r w:rsidRPr="004D5DDC">
              <w:t xml:space="preserve">Эффективно </w:t>
            </w:r>
            <w:r w:rsidRPr="004D5DDC">
              <w:rPr>
                <w:lang w:eastAsia="en-US"/>
              </w:rPr>
              <w:t>владеет</w:t>
            </w:r>
            <w:r w:rsidRPr="004D5DDC">
              <w:t xml:space="preserve"> способами осуществления выбора  методов, форм и средств педагогической деятельности в зависимости  от  контекста  профессиональной  деятельности  с учетом результатов научных исследований</w:t>
            </w:r>
          </w:p>
        </w:tc>
      </w:tr>
    </w:tbl>
    <w:p w:rsidR="00DF2712" w:rsidRPr="00DF2712" w:rsidRDefault="00DF2712" w:rsidP="009B4755">
      <w:pPr>
        <w:jc w:val="right"/>
        <w:rPr>
          <w:b/>
          <w:sz w:val="24"/>
          <w:szCs w:val="24"/>
        </w:rPr>
      </w:pPr>
    </w:p>
    <w:p w:rsidR="00DF2712" w:rsidRPr="00DF2712" w:rsidRDefault="00DF2712" w:rsidP="009B4755">
      <w:pPr>
        <w:jc w:val="right"/>
        <w:rPr>
          <w:b/>
          <w:sz w:val="24"/>
          <w:szCs w:val="24"/>
        </w:rPr>
      </w:pPr>
    </w:p>
    <w:p w:rsidR="00DF2712" w:rsidRPr="00DF2712" w:rsidRDefault="00DF2712" w:rsidP="009B4755">
      <w:pPr>
        <w:jc w:val="right"/>
        <w:rPr>
          <w:b/>
          <w:sz w:val="24"/>
          <w:szCs w:val="24"/>
        </w:rPr>
      </w:pPr>
    </w:p>
    <w:p w:rsidR="00DF2712" w:rsidRDefault="00DF2712" w:rsidP="009B4755">
      <w:pPr>
        <w:jc w:val="right"/>
        <w:rPr>
          <w:b/>
          <w:sz w:val="24"/>
          <w:szCs w:val="24"/>
        </w:rPr>
      </w:pPr>
    </w:p>
    <w:p w:rsidR="00F23B76" w:rsidRDefault="00F23B76" w:rsidP="009B4755">
      <w:pPr>
        <w:jc w:val="right"/>
        <w:rPr>
          <w:b/>
          <w:sz w:val="24"/>
          <w:szCs w:val="24"/>
        </w:rPr>
      </w:pPr>
    </w:p>
    <w:p w:rsidR="00F23B76" w:rsidRDefault="00F23B76" w:rsidP="009B4755">
      <w:pPr>
        <w:jc w:val="right"/>
        <w:rPr>
          <w:b/>
          <w:sz w:val="24"/>
          <w:szCs w:val="24"/>
        </w:rPr>
      </w:pPr>
    </w:p>
    <w:p w:rsidR="00F23B76" w:rsidRPr="00DF2712" w:rsidRDefault="00F23B76" w:rsidP="009B4755">
      <w:pPr>
        <w:jc w:val="right"/>
        <w:rPr>
          <w:b/>
          <w:sz w:val="24"/>
          <w:szCs w:val="24"/>
        </w:rPr>
      </w:pPr>
    </w:p>
    <w:p w:rsidR="00A84C24" w:rsidRPr="001972AD" w:rsidRDefault="00A84C24">
      <w:pPr>
        <w:widowControl/>
        <w:autoSpaceDE/>
        <w:autoSpaceDN/>
        <w:adjustRightInd/>
        <w:rPr>
          <w:color w:val="FF0000"/>
          <w:sz w:val="24"/>
          <w:szCs w:val="24"/>
        </w:rPr>
      </w:pP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794709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794709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794709">
              <w:rPr>
                <w:sz w:val="28"/>
                <w:szCs w:val="28"/>
              </w:rPr>
              <w:t>Приложение А</w:t>
            </w:r>
          </w:p>
          <w:p w:rsidR="00A84C24" w:rsidRPr="00794709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794709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794709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794709">
              <w:rPr>
                <w:sz w:val="28"/>
                <w:szCs w:val="28"/>
              </w:rPr>
              <w:br/>
            </w:r>
            <w:r w:rsidR="0022394B" w:rsidRPr="00794709">
              <w:rPr>
                <w:sz w:val="28"/>
                <w:szCs w:val="28"/>
              </w:rPr>
              <w:t>«</w:t>
            </w:r>
            <w:r w:rsidRPr="00794709">
              <w:rPr>
                <w:sz w:val="28"/>
                <w:szCs w:val="28"/>
              </w:rPr>
              <w:t>Омская гуманитарная академия</w:t>
            </w:r>
            <w:r w:rsidR="0022394B" w:rsidRPr="00794709">
              <w:rPr>
                <w:sz w:val="28"/>
                <w:szCs w:val="28"/>
              </w:rPr>
              <w:t>»</w:t>
            </w:r>
          </w:p>
        </w:tc>
      </w:tr>
    </w:tbl>
    <w:p w:rsidR="00A84C24" w:rsidRPr="00794709" w:rsidRDefault="00A84C24" w:rsidP="009D79F0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 xml:space="preserve">Кафедра </w:t>
      </w:r>
      <w:r w:rsidR="004B1BE3"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79470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79470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794709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794709" w:rsidRDefault="00A84C24" w:rsidP="009D79F0">
      <w:pPr>
        <w:jc w:val="center"/>
        <w:rPr>
          <w:b/>
          <w:i/>
          <w:sz w:val="28"/>
          <w:szCs w:val="28"/>
        </w:rPr>
      </w:pPr>
    </w:p>
    <w:p w:rsidR="00F23B76" w:rsidRPr="00D65D30" w:rsidRDefault="00F23B76" w:rsidP="00F23B76">
      <w:pPr>
        <w:jc w:val="center"/>
        <w:rPr>
          <w:rFonts w:eastAsia="Times New Roman"/>
          <w:spacing w:val="20"/>
          <w:sz w:val="36"/>
          <w:szCs w:val="36"/>
        </w:rPr>
      </w:pPr>
      <w:r w:rsidRPr="00D65D30">
        <w:rPr>
          <w:rFonts w:eastAsia="Times New Roman"/>
          <w:spacing w:val="20"/>
          <w:sz w:val="36"/>
          <w:szCs w:val="36"/>
        </w:rPr>
        <w:t>ОТЧЕТ</w:t>
      </w:r>
    </w:p>
    <w:p w:rsidR="00F23B76" w:rsidRPr="00D65D30" w:rsidRDefault="00F23B76" w:rsidP="00F23B76">
      <w:pPr>
        <w:jc w:val="center"/>
        <w:rPr>
          <w:rFonts w:eastAsia="Times New Roman"/>
          <w:b/>
          <w:sz w:val="28"/>
          <w:szCs w:val="28"/>
        </w:rPr>
      </w:pPr>
      <w:r w:rsidRPr="00D65D30">
        <w:rPr>
          <w:rFonts w:eastAsia="Times New Roman"/>
          <w:b/>
          <w:sz w:val="28"/>
          <w:szCs w:val="28"/>
        </w:rPr>
        <w:t>О ПРАКТИЧЕСКОЙ ПОДГОТОВКЕ</w:t>
      </w:r>
    </w:p>
    <w:p w:rsidR="00A84C24" w:rsidRPr="00794709" w:rsidRDefault="00F23B76" w:rsidP="00F23B76">
      <w:pPr>
        <w:jc w:val="center"/>
        <w:rPr>
          <w:sz w:val="28"/>
          <w:szCs w:val="28"/>
        </w:rPr>
      </w:pPr>
      <w:r w:rsidRPr="00D65D30">
        <w:rPr>
          <w:rFonts w:eastAsia="Times New Roman"/>
          <w:b/>
          <w:sz w:val="28"/>
          <w:szCs w:val="28"/>
        </w:rPr>
        <w:t>(</w:t>
      </w:r>
      <w:r>
        <w:rPr>
          <w:rFonts w:eastAsia="Times New Roman"/>
          <w:b/>
          <w:sz w:val="28"/>
          <w:szCs w:val="28"/>
        </w:rPr>
        <w:t>учебная</w:t>
      </w:r>
      <w:r w:rsidRPr="00D65D30">
        <w:rPr>
          <w:rFonts w:eastAsia="Times New Roman"/>
          <w:b/>
          <w:sz w:val="28"/>
          <w:szCs w:val="28"/>
        </w:rPr>
        <w:t xml:space="preserve"> практика)</w:t>
      </w:r>
    </w:p>
    <w:p w:rsidR="00A84C24" w:rsidRPr="00794709" w:rsidRDefault="00A84C24" w:rsidP="009D79F0">
      <w:pPr>
        <w:jc w:val="both"/>
        <w:rPr>
          <w:sz w:val="28"/>
          <w:szCs w:val="28"/>
        </w:rPr>
      </w:pPr>
    </w:p>
    <w:p w:rsidR="00FE34E5" w:rsidRPr="00794709" w:rsidRDefault="00FE34E5" w:rsidP="00FE34E5">
      <w:pPr>
        <w:jc w:val="both"/>
        <w:rPr>
          <w:sz w:val="28"/>
          <w:szCs w:val="28"/>
        </w:rPr>
      </w:pPr>
      <w:r w:rsidRPr="00794709">
        <w:rPr>
          <w:sz w:val="28"/>
          <w:szCs w:val="28"/>
        </w:rPr>
        <w:t>Вид практики: Учебная практика</w:t>
      </w:r>
    </w:p>
    <w:p w:rsidR="00FE34E5" w:rsidRPr="00794709" w:rsidRDefault="00FE34E5" w:rsidP="00B62B62">
      <w:pPr>
        <w:rPr>
          <w:b/>
          <w:sz w:val="28"/>
          <w:szCs w:val="28"/>
        </w:rPr>
      </w:pPr>
      <w:r w:rsidRPr="00794709">
        <w:rPr>
          <w:sz w:val="28"/>
          <w:szCs w:val="28"/>
        </w:rPr>
        <w:t xml:space="preserve">Тип практики:  </w:t>
      </w:r>
      <w:r w:rsidR="00DC5A40">
        <w:rPr>
          <w:sz w:val="28"/>
          <w:szCs w:val="28"/>
        </w:rPr>
        <w:t>Научно-исследовательская работа</w:t>
      </w:r>
      <w:r w:rsidR="001972AD">
        <w:rPr>
          <w:sz w:val="28"/>
          <w:szCs w:val="28"/>
        </w:rPr>
        <w:t xml:space="preserve"> </w:t>
      </w:r>
    </w:p>
    <w:p w:rsidR="00A84C24" w:rsidRPr="00794709" w:rsidRDefault="00A84C24" w:rsidP="005D72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84C24" w:rsidRPr="00794709" w:rsidRDefault="00A84C24" w:rsidP="005D720F">
      <w:pPr>
        <w:rPr>
          <w:sz w:val="28"/>
          <w:szCs w:val="28"/>
        </w:rPr>
      </w:pP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Выполнил(а):  __________________________________</w:t>
      </w:r>
    </w:p>
    <w:p w:rsidR="00A84C24" w:rsidRPr="00794709" w:rsidRDefault="00A84C24" w:rsidP="00564655">
      <w:pPr>
        <w:ind w:left="3544"/>
        <w:jc w:val="center"/>
      </w:pPr>
      <w:r w:rsidRPr="00794709">
        <w:rPr>
          <w:sz w:val="24"/>
          <w:szCs w:val="24"/>
        </w:rPr>
        <w:t xml:space="preserve">                   </w:t>
      </w:r>
      <w:r w:rsidRPr="00794709">
        <w:t>Фамилия И.О.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 xml:space="preserve">Направление подготовки:  ________________________ 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Направленность (профиль) программы______________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Форма обучения: ________________________________</w:t>
      </w:r>
    </w:p>
    <w:p w:rsidR="00A84C24" w:rsidRPr="00794709" w:rsidRDefault="00A84C24" w:rsidP="00564655">
      <w:pPr>
        <w:ind w:left="3544"/>
        <w:rPr>
          <w:sz w:val="24"/>
          <w:szCs w:val="24"/>
        </w:rPr>
      </w:pPr>
      <w:r w:rsidRPr="00794709">
        <w:rPr>
          <w:sz w:val="24"/>
          <w:szCs w:val="24"/>
        </w:rPr>
        <w:t>Руководитель практики от ОмГА:</w:t>
      </w:r>
    </w:p>
    <w:p w:rsidR="00A84C24" w:rsidRPr="00794709" w:rsidRDefault="00A84C24" w:rsidP="00564655">
      <w:pPr>
        <w:pStyle w:val="20"/>
        <w:spacing w:after="0" w:line="240" w:lineRule="auto"/>
        <w:ind w:left="3544" w:right="55"/>
      </w:pPr>
      <w:r w:rsidRPr="00794709">
        <w:t>_______________________________________________</w:t>
      </w:r>
    </w:p>
    <w:p w:rsidR="00A84C24" w:rsidRPr="00794709" w:rsidRDefault="00A84C24" w:rsidP="00564655">
      <w:pPr>
        <w:ind w:left="3544"/>
        <w:jc w:val="center"/>
      </w:pPr>
      <w:r w:rsidRPr="00794709">
        <w:t>Уч. степень, уч. звание, Фамилия И.О.</w:t>
      </w:r>
    </w:p>
    <w:p w:rsidR="00A84C24" w:rsidRPr="00794709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794709">
        <w:t>_____________________</w:t>
      </w:r>
    </w:p>
    <w:p w:rsidR="00A84C24" w:rsidRPr="00794709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794709">
        <w:rPr>
          <w:sz w:val="20"/>
          <w:szCs w:val="20"/>
        </w:rPr>
        <w:t>подпись</w:t>
      </w:r>
    </w:p>
    <w:p w:rsidR="00A84C24" w:rsidRPr="00794709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794709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794709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</w:rPr>
        <w:t xml:space="preserve">Место прохождения практики: </w:t>
      </w:r>
      <w:r w:rsidRPr="00794709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794709">
        <w:rPr>
          <w:sz w:val="24"/>
          <w:szCs w:val="24"/>
        </w:rPr>
        <w:t>______________________</w:t>
      </w:r>
    </w:p>
    <w:p w:rsidR="00A84C24" w:rsidRPr="00794709" w:rsidRDefault="00A84C24" w:rsidP="009D79F0">
      <w:pPr>
        <w:shd w:val="clear" w:color="auto" w:fill="FFFFFF"/>
        <w:rPr>
          <w:sz w:val="24"/>
          <w:szCs w:val="24"/>
        </w:rPr>
      </w:pPr>
      <w:r w:rsidRPr="00794709">
        <w:rPr>
          <w:sz w:val="24"/>
          <w:szCs w:val="24"/>
        </w:rPr>
        <w:t>____________________________________________________________________________</w:t>
      </w:r>
    </w:p>
    <w:p w:rsidR="00A84C24" w:rsidRPr="00794709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принимающей организации:  </w:t>
      </w:r>
    </w:p>
    <w:p w:rsidR="00A84C24" w:rsidRPr="00794709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794709">
        <w:rPr>
          <w:sz w:val="24"/>
          <w:szCs w:val="24"/>
        </w:rPr>
        <w:t>______________      _________________________________________</w:t>
      </w:r>
      <w:r w:rsidRPr="00794709">
        <w:rPr>
          <w:sz w:val="28"/>
          <w:szCs w:val="28"/>
        </w:rPr>
        <w:t xml:space="preserve">_______________ </w:t>
      </w:r>
    </w:p>
    <w:p w:rsidR="00A84C24" w:rsidRPr="00794709" w:rsidRDefault="00A84C24" w:rsidP="009D79F0">
      <w:pPr>
        <w:shd w:val="clear" w:color="auto" w:fill="FFFFFF"/>
        <w:ind w:left="567"/>
      </w:pPr>
      <w:r w:rsidRPr="00794709">
        <w:rPr>
          <w:shd w:val="clear" w:color="auto" w:fill="FFFFFF"/>
        </w:rPr>
        <w:t>подпись                     (должность, Ф.И.О., контактный телефон)</w:t>
      </w:r>
      <w:r w:rsidRPr="00794709">
        <w:br/>
      </w:r>
    </w:p>
    <w:p w:rsidR="00A84C24" w:rsidRPr="00794709" w:rsidRDefault="00A84C24" w:rsidP="009D79F0">
      <w:pPr>
        <w:shd w:val="clear" w:color="auto" w:fill="FFFFFF"/>
        <w:spacing w:before="240"/>
        <w:ind w:left="567"/>
      </w:pPr>
      <w:r w:rsidRPr="00794709">
        <w:t>м.п.</w:t>
      </w:r>
    </w:p>
    <w:p w:rsidR="00A84C24" w:rsidRPr="00794709" w:rsidRDefault="00A84C24" w:rsidP="009D79F0">
      <w:pPr>
        <w:jc w:val="center"/>
        <w:rPr>
          <w:sz w:val="28"/>
          <w:szCs w:val="28"/>
        </w:rPr>
      </w:pPr>
    </w:p>
    <w:p w:rsidR="00A84C24" w:rsidRPr="00794709" w:rsidRDefault="00A84C24" w:rsidP="009D79F0">
      <w:pPr>
        <w:jc w:val="center"/>
        <w:rPr>
          <w:sz w:val="28"/>
          <w:szCs w:val="28"/>
        </w:rPr>
      </w:pPr>
    </w:p>
    <w:p w:rsidR="00A84C24" w:rsidRPr="00794709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794709" w:rsidRDefault="00A84C24" w:rsidP="009D79F0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Омск,  20__</w:t>
      </w:r>
    </w:p>
    <w:p w:rsidR="00F46628" w:rsidRPr="00794709" w:rsidRDefault="00FB1946" w:rsidP="00F46628">
      <w:pPr>
        <w:spacing w:line="276" w:lineRule="exact"/>
        <w:ind w:left="15" w:right="15"/>
        <w:jc w:val="center"/>
        <w:rPr>
          <w:sz w:val="28"/>
          <w:szCs w:val="28"/>
        </w:rPr>
      </w:pPr>
      <w:r w:rsidRPr="00794709">
        <w:br w:type="page"/>
      </w:r>
      <w:r w:rsidR="00F46628" w:rsidRPr="00794709">
        <w:rPr>
          <w:sz w:val="28"/>
          <w:szCs w:val="28"/>
        </w:rPr>
        <w:t>Приложение Б</w:t>
      </w:r>
    </w:p>
    <w:p w:rsidR="00FB1946" w:rsidRPr="00794709" w:rsidRDefault="00FB1946"/>
    <w:tbl>
      <w:tblPr>
        <w:tblW w:w="99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84C24" w:rsidRPr="00794709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A84C24" w:rsidRPr="00794709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794709" w:rsidRDefault="00A84C24" w:rsidP="00F46628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794709">
                    <w:rPr>
                      <w:sz w:val="28"/>
                      <w:szCs w:val="28"/>
                    </w:rPr>
                    <w:br w:type="page"/>
                  </w:r>
                </w:p>
                <w:p w:rsidR="00A84C24" w:rsidRPr="00794709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794709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794709">
                    <w:rPr>
                      <w:sz w:val="28"/>
                      <w:szCs w:val="28"/>
                    </w:rPr>
                    <w:br/>
                  </w:r>
                  <w:r w:rsidR="0022394B" w:rsidRPr="00794709">
                    <w:rPr>
                      <w:sz w:val="28"/>
                      <w:szCs w:val="28"/>
                    </w:rPr>
                    <w:t>«</w:t>
                  </w:r>
                  <w:r w:rsidRPr="00794709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794709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794709" w:rsidRDefault="00A84C24" w:rsidP="00564655"/>
        </w:tc>
      </w:tr>
    </w:tbl>
    <w:p w:rsidR="00A84C24" w:rsidRPr="00794709" w:rsidRDefault="00A84C24" w:rsidP="005E46F2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 xml:space="preserve">Кафедра </w:t>
      </w:r>
      <w:r w:rsidR="004B1BE3" w:rsidRPr="0079470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A84C24" w:rsidRPr="00794709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794709" w:rsidRDefault="00186A5B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216.95pt;margin-top:.85pt;width:273.1pt;height:82.35pt;z-index:251656704" stroked="f">
            <v:textbox style="mso-next-textbox:#_x0000_s1028">
              <w:txbxContent>
                <w:p w:rsidR="00B95F67" w:rsidRPr="00306E74" w:rsidRDefault="00B95F67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B95F67" w:rsidRPr="00306E74" w:rsidRDefault="00B95F67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>
                    <w:rPr>
                      <w:sz w:val="24"/>
                      <w:szCs w:val="24"/>
                    </w:rPr>
                    <w:t xml:space="preserve">ППиСР </w:t>
                  </w:r>
                </w:p>
                <w:p w:rsidR="00B95F67" w:rsidRDefault="00B95F67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B95F67" w:rsidRPr="00025D25" w:rsidRDefault="00B95F67" w:rsidP="005E46F2">
                  <w:pPr>
                    <w:spacing w:line="360" w:lineRule="auto"/>
                  </w:pPr>
                  <w:r>
                    <w:t xml:space="preserve">Уч. степень, уч. звание     подпись             </w:t>
                  </w:r>
                  <w:r w:rsidRPr="00E24A2F">
                    <w:t>И.О.</w:t>
                  </w:r>
                  <w:r>
                    <w:t xml:space="preserve"> </w:t>
                  </w:r>
                  <w:r w:rsidRPr="00E24A2F">
                    <w:t xml:space="preserve">Фамилия </w:t>
                  </w:r>
                </w:p>
              </w:txbxContent>
            </v:textbox>
          </v:shape>
        </w:pict>
      </w:r>
    </w:p>
    <w:p w:rsidR="00A84C24" w:rsidRPr="00794709" w:rsidRDefault="00A84C24" w:rsidP="005E46F2">
      <w:pPr>
        <w:ind w:left="4678"/>
        <w:jc w:val="both"/>
        <w:rPr>
          <w:sz w:val="28"/>
          <w:szCs w:val="28"/>
        </w:rPr>
      </w:pPr>
      <w:r w:rsidRPr="00794709">
        <w:rPr>
          <w:sz w:val="28"/>
          <w:szCs w:val="28"/>
        </w:rPr>
        <w:t xml:space="preserve">       </w:t>
      </w:r>
    </w:p>
    <w:p w:rsidR="00A84C24" w:rsidRPr="00794709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794709" w:rsidRDefault="00A84C24" w:rsidP="005E46F2">
      <w:pPr>
        <w:jc w:val="both"/>
        <w:rPr>
          <w:sz w:val="28"/>
          <w:szCs w:val="28"/>
        </w:rPr>
      </w:pPr>
    </w:p>
    <w:p w:rsidR="00A84C24" w:rsidRPr="00794709" w:rsidRDefault="00A84C24" w:rsidP="005E46F2">
      <w:pPr>
        <w:jc w:val="both"/>
        <w:rPr>
          <w:sz w:val="28"/>
          <w:szCs w:val="28"/>
        </w:rPr>
      </w:pPr>
    </w:p>
    <w:p w:rsidR="00A84C24" w:rsidRPr="00794709" w:rsidRDefault="00A84C24" w:rsidP="005E46F2">
      <w:pPr>
        <w:jc w:val="both"/>
        <w:rPr>
          <w:sz w:val="28"/>
          <w:szCs w:val="28"/>
        </w:rPr>
      </w:pPr>
    </w:p>
    <w:p w:rsidR="00A84C24" w:rsidRPr="00794709" w:rsidRDefault="00A84C24" w:rsidP="005E46F2">
      <w:pPr>
        <w:jc w:val="center"/>
        <w:rPr>
          <w:sz w:val="28"/>
          <w:szCs w:val="28"/>
        </w:rPr>
      </w:pPr>
    </w:p>
    <w:p w:rsidR="00F23B76" w:rsidRPr="00D65D30" w:rsidRDefault="00F23B76" w:rsidP="00F23B76">
      <w:pPr>
        <w:jc w:val="center"/>
        <w:rPr>
          <w:rFonts w:eastAsia="Times New Roman"/>
          <w:sz w:val="28"/>
          <w:szCs w:val="28"/>
        </w:rPr>
      </w:pPr>
      <w:r w:rsidRPr="00D65D30">
        <w:rPr>
          <w:rFonts w:eastAsia="Times New Roman"/>
          <w:sz w:val="28"/>
          <w:szCs w:val="28"/>
        </w:rPr>
        <w:t>Задание для практической подготовки</w:t>
      </w:r>
    </w:p>
    <w:p w:rsidR="00A84C24" w:rsidRPr="00794709" w:rsidRDefault="00F23B76" w:rsidP="00F23B76">
      <w:pPr>
        <w:jc w:val="center"/>
        <w:rPr>
          <w:sz w:val="28"/>
          <w:szCs w:val="28"/>
        </w:rPr>
      </w:pPr>
      <w:r w:rsidRPr="00D65D30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учебная</w:t>
      </w:r>
      <w:r w:rsidRPr="00D65D30">
        <w:rPr>
          <w:rFonts w:eastAsia="Times New Roman"/>
          <w:sz w:val="28"/>
          <w:szCs w:val="28"/>
        </w:rPr>
        <w:t xml:space="preserve"> практика)</w:t>
      </w:r>
    </w:p>
    <w:p w:rsidR="00A84C24" w:rsidRPr="00794709" w:rsidRDefault="00A84C24" w:rsidP="005E46F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94709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A84C24" w:rsidRPr="00794709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794709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A84C24" w:rsidRPr="00794709" w:rsidRDefault="00A84C24" w:rsidP="005E46F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84C24" w:rsidRPr="00794709" w:rsidRDefault="00A84C24" w:rsidP="005E46F2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794709" w:rsidRDefault="00A84C24" w:rsidP="005E46F2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Направленность (профиль) программы ____________________________________________</w:t>
      </w:r>
    </w:p>
    <w:p w:rsidR="00A84C24" w:rsidRPr="00794709" w:rsidRDefault="00A84C24" w:rsidP="005E46F2">
      <w:pPr>
        <w:spacing w:line="360" w:lineRule="auto"/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Вид практики: Учебная практика</w:t>
      </w:r>
    </w:p>
    <w:p w:rsidR="00B62B62" w:rsidRPr="00794709" w:rsidRDefault="00B62B62" w:rsidP="00B62B62">
      <w:pPr>
        <w:rPr>
          <w:sz w:val="24"/>
          <w:szCs w:val="24"/>
        </w:rPr>
      </w:pPr>
      <w:r w:rsidRPr="00794709">
        <w:rPr>
          <w:sz w:val="24"/>
          <w:szCs w:val="24"/>
        </w:rPr>
        <w:t>Тип пра</w:t>
      </w:r>
      <w:r w:rsidR="00A51363">
        <w:rPr>
          <w:sz w:val="24"/>
          <w:szCs w:val="24"/>
        </w:rPr>
        <w:t>ктики:</w:t>
      </w:r>
      <w:r w:rsidR="00F65653">
        <w:rPr>
          <w:sz w:val="24"/>
          <w:szCs w:val="24"/>
        </w:rPr>
        <w:t xml:space="preserve"> </w:t>
      </w:r>
      <w:r w:rsidR="003E250E">
        <w:rPr>
          <w:sz w:val="24"/>
          <w:szCs w:val="24"/>
        </w:rPr>
        <w:t>Н</w:t>
      </w:r>
      <w:r w:rsidR="00A51363">
        <w:rPr>
          <w:sz w:val="24"/>
          <w:szCs w:val="24"/>
        </w:rPr>
        <w:t>аучно-исследовательская работа</w:t>
      </w:r>
    </w:p>
    <w:p w:rsidR="00B62B62" w:rsidRPr="00794709" w:rsidRDefault="00B62B62" w:rsidP="00B62B62">
      <w:pPr>
        <w:rPr>
          <w:b/>
          <w:sz w:val="24"/>
          <w:szCs w:val="24"/>
        </w:rPr>
      </w:pPr>
    </w:p>
    <w:p w:rsidR="00A84C24" w:rsidRPr="00794709" w:rsidRDefault="00667FC3" w:rsidP="00B62B62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З</w:t>
      </w:r>
      <w:r w:rsidR="00A84C24" w:rsidRPr="00794709">
        <w:rPr>
          <w:rFonts w:ascii="Times New Roman" w:hAnsi="Times New Roman"/>
          <w:sz w:val="24"/>
          <w:szCs w:val="24"/>
        </w:rPr>
        <w:t xml:space="preserve">адания </w:t>
      </w:r>
      <w:r w:rsidR="003E250E">
        <w:rPr>
          <w:rFonts w:ascii="Times New Roman" w:hAnsi="Times New Roman"/>
          <w:sz w:val="24"/>
          <w:szCs w:val="24"/>
        </w:rPr>
        <w:t>для практической подготовки при реализации учебной практики</w:t>
      </w:r>
      <w:r w:rsidR="003E250E" w:rsidRPr="00302A30">
        <w:rPr>
          <w:rFonts w:ascii="Times New Roman" w:hAnsi="Times New Roman"/>
          <w:sz w:val="24"/>
          <w:szCs w:val="24"/>
        </w:rPr>
        <w:t>:</w:t>
      </w:r>
      <w:r w:rsidRPr="0079470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7804"/>
      </w:tblGrid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A84C24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794709" w:rsidRDefault="00A84C24" w:rsidP="00F46628">
            <w:pPr>
              <w:pStyle w:val="12"/>
              <w:tabs>
                <w:tab w:val="right" w:leader="dot" w:pos="284"/>
                <w:tab w:val="left" w:pos="851"/>
              </w:tabs>
              <w:spacing w:after="0" w:line="240" w:lineRule="auto"/>
              <w:ind w:left="0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A84C24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794709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667FC3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794709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667FC3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794709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794709" w:rsidRDefault="00667FC3" w:rsidP="00DE553E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794709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794709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794709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794709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A84C24" w:rsidRPr="00794709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794709">
        <w:rPr>
          <w:sz w:val="24"/>
          <w:szCs w:val="24"/>
        </w:rPr>
        <w:t xml:space="preserve">Руководитель практики от ОмГА:  ____________    </w:t>
      </w:r>
    </w:p>
    <w:p w:rsidR="00A84C24" w:rsidRPr="00794709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794709">
        <w:rPr>
          <w:sz w:val="24"/>
          <w:szCs w:val="24"/>
        </w:rPr>
        <w:t>Задание принял(а) к исполнению:  _____________</w:t>
      </w:r>
    </w:p>
    <w:p w:rsidR="00F46628" w:rsidRPr="00794709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794709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46628" w:rsidRPr="00794709" w:rsidRDefault="00F46628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4C24" w:rsidRPr="00794709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94709">
        <w:rPr>
          <w:sz w:val="24"/>
          <w:szCs w:val="24"/>
        </w:rPr>
        <w:br w:type="page"/>
      </w:r>
      <w:r w:rsidRPr="00794709">
        <w:rPr>
          <w:sz w:val="28"/>
          <w:szCs w:val="28"/>
        </w:rPr>
        <w:t>Приложение В</w:t>
      </w:r>
    </w:p>
    <w:p w:rsidR="00A84C24" w:rsidRPr="00794709" w:rsidRDefault="00A84C24" w:rsidP="000931AE">
      <w:pPr>
        <w:jc w:val="center"/>
        <w:rPr>
          <w:bCs/>
          <w:sz w:val="28"/>
          <w:szCs w:val="28"/>
        </w:rPr>
      </w:pPr>
    </w:p>
    <w:p w:rsidR="00A84C24" w:rsidRPr="00794709" w:rsidRDefault="00A84C24" w:rsidP="000931AE">
      <w:pPr>
        <w:jc w:val="center"/>
        <w:rPr>
          <w:bCs/>
          <w:sz w:val="28"/>
          <w:szCs w:val="28"/>
        </w:rPr>
      </w:pPr>
      <w:r w:rsidRPr="00794709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794709">
        <w:rPr>
          <w:sz w:val="28"/>
          <w:szCs w:val="28"/>
        </w:rPr>
        <w:br/>
      </w:r>
      <w:r w:rsidR="0022394B" w:rsidRPr="00794709">
        <w:rPr>
          <w:sz w:val="28"/>
          <w:szCs w:val="28"/>
        </w:rPr>
        <w:t>«</w:t>
      </w:r>
      <w:r w:rsidRPr="00794709">
        <w:rPr>
          <w:sz w:val="28"/>
          <w:szCs w:val="28"/>
        </w:rPr>
        <w:t>Омская гуманитарная академия</w:t>
      </w:r>
      <w:r w:rsidR="0022394B" w:rsidRPr="00794709">
        <w:rPr>
          <w:sz w:val="28"/>
          <w:szCs w:val="28"/>
        </w:rPr>
        <w:t>»</w:t>
      </w:r>
    </w:p>
    <w:p w:rsidR="00A84C24" w:rsidRPr="00794709" w:rsidRDefault="00A84C24" w:rsidP="000931AE">
      <w:pPr>
        <w:rPr>
          <w:sz w:val="24"/>
          <w:szCs w:val="24"/>
        </w:rPr>
      </w:pPr>
    </w:p>
    <w:p w:rsidR="003E250E" w:rsidRPr="003E250E" w:rsidRDefault="003E250E" w:rsidP="000931AE">
      <w:pPr>
        <w:pStyle w:val="Default"/>
        <w:spacing w:before="240"/>
        <w:jc w:val="center"/>
        <w:rPr>
          <w:color w:val="auto"/>
        </w:rPr>
      </w:pPr>
      <w:r w:rsidRPr="003E250E">
        <w:rPr>
          <w:color w:val="auto"/>
        </w:rPr>
        <w:t>СОВМЕСТНЫЙ  РАБОЧИЙ ГРАФИК (ПЛАН) ПРОГРАММЫ ПРАКТИЧЕСКОЙ ПОДГОТОВКИ (УЧЕБНАЯ ПРАКТИКА)</w:t>
      </w:r>
    </w:p>
    <w:p w:rsidR="00A84C24" w:rsidRPr="00794709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794709">
        <w:rPr>
          <w:color w:val="auto"/>
          <w:sz w:val="28"/>
          <w:szCs w:val="28"/>
        </w:rPr>
        <w:t xml:space="preserve">__________________________________________________________________ </w:t>
      </w:r>
      <w:r w:rsidRPr="00794709">
        <w:rPr>
          <w:color w:val="auto"/>
          <w:sz w:val="20"/>
          <w:szCs w:val="20"/>
        </w:rPr>
        <w:t xml:space="preserve">(Ф.И.О. обучающегося) </w:t>
      </w:r>
    </w:p>
    <w:p w:rsidR="00A84C24" w:rsidRPr="00794709" w:rsidRDefault="00A84C24" w:rsidP="000931AE">
      <w:pPr>
        <w:pStyle w:val="Default"/>
        <w:jc w:val="both"/>
        <w:rPr>
          <w:color w:val="auto"/>
        </w:rPr>
      </w:pPr>
      <w:r w:rsidRPr="00794709">
        <w:rPr>
          <w:color w:val="auto"/>
        </w:rPr>
        <w:t>Направление подготовки:______________________________________________________</w:t>
      </w:r>
    </w:p>
    <w:p w:rsidR="00A84C24" w:rsidRPr="00794709" w:rsidRDefault="00A84C24" w:rsidP="000931AE">
      <w:pPr>
        <w:pStyle w:val="Default"/>
        <w:jc w:val="both"/>
        <w:rPr>
          <w:color w:val="auto"/>
        </w:rPr>
      </w:pPr>
      <w:r w:rsidRPr="00794709">
        <w:rPr>
          <w:color w:val="auto"/>
        </w:rPr>
        <w:t xml:space="preserve">Направленность (профиль) программы __________________________________________ </w:t>
      </w:r>
    </w:p>
    <w:p w:rsidR="00B62B62" w:rsidRPr="00794709" w:rsidRDefault="00B62B62" w:rsidP="00B62B62">
      <w:pPr>
        <w:jc w:val="both"/>
        <w:rPr>
          <w:sz w:val="24"/>
          <w:szCs w:val="24"/>
        </w:rPr>
      </w:pPr>
      <w:r w:rsidRPr="00794709">
        <w:rPr>
          <w:sz w:val="24"/>
          <w:szCs w:val="24"/>
        </w:rPr>
        <w:t>Вид практики: Учебная практика</w:t>
      </w:r>
    </w:p>
    <w:p w:rsidR="00B62B62" w:rsidRPr="00794709" w:rsidRDefault="00B62B62" w:rsidP="00B62B62">
      <w:pPr>
        <w:rPr>
          <w:sz w:val="24"/>
          <w:szCs w:val="24"/>
        </w:rPr>
      </w:pPr>
      <w:r w:rsidRPr="00794709">
        <w:rPr>
          <w:sz w:val="24"/>
          <w:szCs w:val="24"/>
        </w:rPr>
        <w:t>Тип пра</w:t>
      </w:r>
      <w:r w:rsidR="00794CFE">
        <w:rPr>
          <w:sz w:val="24"/>
          <w:szCs w:val="24"/>
        </w:rPr>
        <w:t>ктики: Научно-исследовательская работа</w:t>
      </w:r>
      <w:r w:rsidR="003E250E">
        <w:rPr>
          <w:sz w:val="24"/>
          <w:szCs w:val="24"/>
        </w:rPr>
        <w:t xml:space="preserve"> </w:t>
      </w:r>
    </w:p>
    <w:p w:rsidR="00A84C24" w:rsidRPr="00794709" w:rsidRDefault="00A84C24" w:rsidP="000931AE">
      <w:pPr>
        <w:pStyle w:val="Default"/>
        <w:jc w:val="both"/>
        <w:rPr>
          <w:color w:val="auto"/>
        </w:rPr>
      </w:pPr>
      <w:r w:rsidRPr="00794709">
        <w:rPr>
          <w:color w:val="auto"/>
        </w:rPr>
        <w:t>Руководитель практики от ОмГА ________________________________________________</w:t>
      </w:r>
    </w:p>
    <w:p w:rsidR="00A84C24" w:rsidRPr="00794709" w:rsidRDefault="00A84C24" w:rsidP="000931AE">
      <w:pPr>
        <w:pStyle w:val="Default"/>
        <w:jc w:val="center"/>
        <w:rPr>
          <w:color w:val="auto"/>
        </w:rPr>
      </w:pPr>
      <w:r w:rsidRPr="00794709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794709">
        <w:rPr>
          <w:color w:val="auto"/>
        </w:rPr>
        <w:t xml:space="preserve"> </w:t>
      </w:r>
    </w:p>
    <w:p w:rsidR="00A84C24" w:rsidRPr="00794709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794709">
        <w:rPr>
          <w:color w:val="auto"/>
        </w:rPr>
        <w:t>Наименование профильной организации _________________________________________</w:t>
      </w:r>
    </w:p>
    <w:p w:rsidR="00A84C24" w:rsidRPr="00794709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794709">
        <w:rPr>
          <w:color w:val="auto"/>
        </w:rPr>
        <w:t>____________________________________________________________________________</w:t>
      </w:r>
    </w:p>
    <w:p w:rsidR="00A84C24" w:rsidRPr="00794709" w:rsidRDefault="00A84C24" w:rsidP="009B331E">
      <w:pPr>
        <w:pStyle w:val="Default"/>
        <w:jc w:val="both"/>
        <w:rPr>
          <w:color w:val="auto"/>
        </w:rPr>
      </w:pPr>
      <w:r w:rsidRPr="00794709">
        <w:rPr>
          <w:color w:val="auto"/>
        </w:rPr>
        <w:t>Руководитель практики от профильной организации_________________________________</w:t>
      </w:r>
    </w:p>
    <w:p w:rsidR="00A84C24" w:rsidRPr="00794709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794709">
        <w:rPr>
          <w:color w:val="auto"/>
          <w:sz w:val="20"/>
          <w:szCs w:val="20"/>
        </w:rPr>
        <w:t xml:space="preserve">(должность Ф.И.О.) </w:t>
      </w:r>
    </w:p>
    <w:p w:rsidR="00A84C24" w:rsidRPr="00794709" w:rsidRDefault="00A84C24" w:rsidP="009B331E">
      <w:pPr>
        <w:pStyle w:val="Default"/>
        <w:jc w:val="center"/>
        <w:rPr>
          <w:color w:val="auto"/>
        </w:rPr>
      </w:pPr>
      <w:r w:rsidRPr="00794709">
        <w:rPr>
          <w:color w:val="auto"/>
        </w:rPr>
        <w:t>____________________________________________________________________________</w:t>
      </w:r>
    </w:p>
    <w:p w:rsidR="00A84C24" w:rsidRPr="00794709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 xml:space="preserve">Сроки </w:t>
            </w:r>
          </w:p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Планируемые работы</w:t>
            </w:r>
          </w:p>
        </w:tc>
      </w:tr>
      <w:tr w:rsidR="00F46628" w:rsidRPr="00794709" w:rsidTr="00F4662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8" w:rsidRPr="00794709" w:rsidRDefault="00F46628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b/>
                <w:sz w:val="24"/>
                <w:szCs w:val="24"/>
              </w:rPr>
              <w:t>Часть 1 (2, 3)</w:t>
            </w: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  <w:lang w:val="en-US"/>
              </w:rPr>
              <w:t>n</w:t>
            </w:r>
            <w:r w:rsidRPr="0079470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295B55">
            <w:pPr>
              <w:jc w:val="both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A84C24" w:rsidRPr="00794709" w:rsidRDefault="00A84C24" w:rsidP="000931AE">
      <w:pPr>
        <w:rPr>
          <w:sz w:val="28"/>
          <w:szCs w:val="28"/>
        </w:rPr>
      </w:pPr>
    </w:p>
    <w:p w:rsidR="00A84C24" w:rsidRPr="00794709" w:rsidRDefault="00A84C24" w:rsidP="000931AE">
      <w:pPr>
        <w:rPr>
          <w:sz w:val="28"/>
          <w:szCs w:val="28"/>
        </w:rPr>
      </w:pPr>
    </w:p>
    <w:p w:rsidR="00A84C24" w:rsidRPr="00794709" w:rsidRDefault="00A84C24" w:rsidP="000931AE">
      <w:pPr>
        <w:rPr>
          <w:sz w:val="24"/>
          <w:szCs w:val="24"/>
        </w:rPr>
      </w:pPr>
      <w:r w:rsidRPr="00794709">
        <w:rPr>
          <w:sz w:val="24"/>
          <w:szCs w:val="24"/>
        </w:rPr>
        <w:t xml:space="preserve">Заведующий кафедрой </w:t>
      </w:r>
      <w:r w:rsidR="00FF6D77" w:rsidRPr="00794709">
        <w:rPr>
          <w:sz w:val="24"/>
          <w:szCs w:val="24"/>
        </w:rPr>
        <w:t>ППиСР</w:t>
      </w:r>
      <w:r w:rsidRPr="00794709">
        <w:rPr>
          <w:sz w:val="24"/>
          <w:szCs w:val="24"/>
        </w:rPr>
        <w:t>:</w:t>
      </w:r>
      <w:r w:rsidRPr="00794709">
        <w:rPr>
          <w:sz w:val="24"/>
          <w:szCs w:val="24"/>
        </w:rPr>
        <w:tab/>
        <w:t>__________________ / ___________________</w:t>
      </w:r>
    </w:p>
    <w:p w:rsidR="00A84C24" w:rsidRPr="00794709" w:rsidRDefault="00A84C24" w:rsidP="009B331E">
      <w:pPr>
        <w:ind w:left="3540" w:firstLine="708"/>
        <w:jc w:val="both"/>
      </w:pPr>
      <w:r w:rsidRPr="00794709">
        <w:t>подпись</w:t>
      </w:r>
    </w:p>
    <w:p w:rsidR="00A84C24" w:rsidRPr="00794709" w:rsidRDefault="00A84C24" w:rsidP="000931AE">
      <w:pPr>
        <w:rPr>
          <w:sz w:val="24"/>
          <w:szCs w:val="24"/>
        </w:rPr>
      </w:pPr>
      <w:r w:rsidRPr="00794709">
        <w:rPr>
          <w:sz w:val="24"/>
          <w:szCs w:val="24"/>
        </w:rPr>
        <w:t>Руководитель практики от ОмГА</w:t>
      </w:r>
      <w:r w:rsidRPr="00794709">
        <w:rPr>
          <w:sz w:val="24"/>
          <w:szCs w:val="24"/>
        </w:rPr>
        <w:tab/>
        <w:t>___________________ / ____________________</w:t>
      </w:r>
    </w:p>
    <w:p w:rsidR="00A84C24" w:rsidRPr="00794709" w:rsidRDefault="00A84C24" w:rsidP="009B331E">
      <w:pPr>
        <w:ind w:left="3540" w:firstLine="708"/>
        <w:jc w:val="both"/>
      </w:pPr>
      <w:r w:rsidRPr="00794709">
        <w:t>подпись</w:t>
      </w:r>
    </w:p>
    <w:p w:rsidR="00A84C24" w:rsidRPr="00794709" w:rsidRDefault="00A84C24" w:rsidP="00B82F78">
      <w:pPr>
        <w:jc w:val="both"/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>Р</w:t>
      </w:r>
      <w:r w:rsidRPr="00794709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794709" w:rsidRDefault="00A84C24" w:rsidP="009B331E">
      <w:pPr>
        <w:ind w:left="5664"/>
        <w:jc w:val="both"/>
      </w:pPr>
      <w:r w:rsidRPr="00794709">
        <w:t xml:space="preserve">      подпись</w:t>
      </w:r>
    </w:p>
    <w:p w:rsidR="00A84C24" w:rsidRPr="00794709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794709" w:rsidRDefault="00A84C24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794709">
        <w:rPr>
          <w:sz w:val="18"/>
          <w:szCs w:val="18"/>
        </w:rPr>
        <w:t>М.П.</w:t>
      </w:r>
    </w:p>
    <w:p w:rsidR="00A84C24" w:rsidRPr="00794709" w:rsidRDefault="00A84C24">
      <w:pPr>
        <w:widowControl/>
        <w:autoSpaceDE/>
        <w:autoSpaceDN/>
        <w:adjustRightInd/>
        <w:rPr>
          <w:sz w:val="28"/>
          <w:szCs w:val="28"/>
        </w:rPr>
      </w:pPr>
      <w:r w:rsidRPr="00794709">
        <w:rPr>
          <w:sz w:val="28"/>
          <w:szCs w:val="28"/>
        </w:rPr>
        <w:br w:type="page"/>
      </w:r>
    </w:p>
    <w:p w:rsidR="00A84C24" w:rsidRPr="00794709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Приложение Г</w:t>
      </w:r>
    </w:p>
    <w:p w:rsidR="00A84C24" w:rsidRPr="00794709" w:rsidRDefault="00A84C24" w:rsidP="000931AE">
      <w:pPr>
        <w:jc w:val="center"/>
        <w:rPr>
          <w:b/>
          <w:sz w:val="24"/>
          <w:szCs w:val="24"/>
        </w:rPr>
      </w:pPr>
    </w:p>
    <w:p w:rsidR="003E250E" w:rsidRPr="00D65D30" w:rsidRDefault="003E250E" w:rsidP="003E250E">
      <w:pPr>
        <w:jc w:val="center"/>
        <w:rPr>
          <w:rFonts w:eastAsia="Times New Roman"/>
          <w:b/>
          <w:sz w:val="24"/>
          <w:szCs w:val="24"/>
        </w:rPr>
      </w:pPr>
      <w:r w:rsidRPr="00D65D30">
        <w:rPr>
          <w:rFonts w:eastAsia="Times New Roman"/>
          <w:b/>
          <w:sz w:val="24"/>
          <w:szCs w:val="24"/>
        </w:rPr>
        <w:t>ДНЕВНИК ПО ПРАКТИЧЕСКОЙ ПОДГОТОВКЕ</w:t>
      </w:r>
    </w:p>
    <w:p w:rsidR="00A84C24" w:rsidRPr="00794709" w:rsidRDefault="003E250E" w:rsidP="003E250E">
      <w:pPr>
        <w:jc w:val="center"/>
        <w:rPr>
          <w:b/>
          <w:sz w:val="24"/>
          <w:szCs w:val="24"/>
        </w:rPr>
      </w:pPr>
      <w:r w:rsidRPr="00D65D30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УЧЕБНАЯ</w:t>
      </w:r>
      <w:r w:rsidRPr="00D65D30">
        <w:rPr>
          <w:rFonts w:eastAsia="Times New Roman"/>
          <w:b/>
          <w:sz w:val="24"/>
          <w:szCs w:val="24"/>
        </w:rPr>
        <w:t xml:space="preserve"> ПРАКТИКА)</w:t>
      </w:r>
    </w:p>
    <w:p w:rsidR="00A84C24" w:rsidRPr="00794709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A84C24" w:rsidRPr="00794709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Дата</w:t>
            </w:r>
          </w:p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A84C24" w:rsidRPr="00794709" w:rsidRDefault="00A84C24" w:rsidP="00564655">
            <w:pPr>
              <w:jc w:val="center"/>
              <w:rPr>
                <w:sz w:val="24"/>
                <w:szCs w:val="24"/>
              </w:rPr>
            </w:pPr>
            <w:r w:rsidRPr="00794709">
              <w:rPr>
                <w:sz w:val="24"/>
                <w:szCs w:val="24"/>
              </w:rPr>
              <w:t>о выполнении</w:t>
            </w:r>
          </w:p>
        </w:tc>
      </w:tr>
      <w:tr w:rsidR="00F46628" w:rsidRPr="00794709" w:rsidTr="00F466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28" w:rsidRPr="00794709" w:rsidRDefault="00F46628" w:rsidP="005646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  <w:tr w:rsidR="00A84C24" w:rsidRPr="00794709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  <w:rPr>
                <w:lang w:val="en-US"/>
              </w:rPr>
            </w:pPr>
            <w:r w:rsidRPr="00794709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794709" w:rsidRDefault="00A84C24" w:rsidP="00564655">
            <w:pPr>
              <w:jc w:val="center"/>
            </w:pPr>
          </w:p>
        </w:tc>
      </w:tr>
    </w:tbl>
    <w:p w:rsidR="00A84C24" w:rsidRPr="00794709" w:rsidRDefault="00A84C24" w:rsidP="000931AE">
      <w:pPr>
        <w:jc w:val="center"/>
      </w:pPr>
    </w:p>
    <w:p w:rsidR="00A84C24" w:rsidRPr="00794709" w:rsidRDefault="00A84C24" w:rsidP="000931AE">
      <w:pPr>
        <w:jc w:val="center"/>
      </w:pPr>
    </w:p>
    <w:p w:rsidR="00A84C24" w:rsidRPr="00794709" w:rsidRDefault="00A84C24" w:rsidP="000931AE">
      <w:pPr>
        <w:jc w:val="right"/>
        <w:rPr>
          <w:sz w:val="24"/>
          <w:szCs w:val="24"/>
        </w:rPr>
      </w:pPr>
      <w:r w:rsidRPr="00794709">
        <w:rPr>
          <w:sz w:val="24"/>
          <w:szCs w:val="24"/>
        </w:rPr>
        <w:t>Подпись обучающегося ___________</w:t>
      </w:r>
    </w:p>
    <w:p w:rsidR="00A84C24" w:rsidRPr="003E250E" w:rsidRDefault="004B1BE3" w:rsidP="003E250E">
      <w:pPr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 xml:space="preserve">                 Р</w:t>
      </w:r>
      <w:r w:rsidRPr="00794709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794709" w:rsidRDefault="00A84C24">
      <w:pPr>
        <w:widowControl/>
        <w:autoSpaceDE/>
        <w:autoSpaceDN/>
        <w:adjustRightInd/>
        <w:rPr>
          <w:sz w:val="24"/>
          <w:szCs w:val="24"/>
        </w:rPr>
      </w:pPr>
      <w:r w:rsidRPr="00794709">
        <w:rPr>
          <w:sz w:val="24"/>
          <w:szCs w:val="24"/>
        </w:rPr>
        <w:br w:type="page"/>
      </w:r>
    </w:p>
    <w:p w:rsidR="00A84C24" w:rsidRPr="00794709" w:rsidRDefault="00A84C24" w:rsidP="00B82F78">
      <w:pPr>
        <w:jc w:val="center"/>
        <w:rPr>
          <w:sz w:val="28"/>
          <w:szCs w:val="28"/>
        </w:rPr>
      </w:pPr>
      <w:r w:rsidRPr="00794709">
        <w:rPr>
          <w:sz w:val="28"/>
          <w:szCs w:val="28"/>
        </w:rPr>
        <w:t>Приложение Д</w:t>
      </w:r>
    </w:p>
    <w:p w:rsidR="00A84C24" w:rsidRPr="00794709" w:rsidRDefault="00A84C24" w:rsidP="00B82F78">
      <w:pPr>
        <w:jc w:val="center"/>
        <w:rPr>
          <w:sz w:val="28"/>
          <w:szCs w:val="28"/>
        </w:rPr>
      </w:pPr>
    </w:p>
    <w:p w:rsidR="00A84C24" w:rsidRPr="00794709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794709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794709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3E250E" w:rsidRPr="001743BD" w:rsidRDefault="00A84C24" w:rsidP="003E250E">
      <w:pPr>
        <w:jc w:val="both"/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794709">
        <w:rPr>
          <w:sz w:val="24"/>
          <w:szCs w:val="24"/>
        </w:rPr>
        <w:br/>
      </w:r>
      <w:r w:rsidRPr="00794709">
        <w:rPr>
          <w:sz w:val="24"/>
          <w:szCs w:val="24"/>
          <w:shd w:val="clear" w:color="auto" w:fill="FFFFFF"/>
        </w:rPr>
        <w:t>проходил(а) учебную практику в_________________________________________________ _____________________________________________________________________________</w:t>
      </w:r>
      <w:r w:rsidRPr="00794709">
        <w:rPr>
          <w:sz w:val="24"/>
          <w:szCs w:val="24"/>
        </w:rPr>
        <w:br/>
      </w:r>
      <w:r w:rsidRPr="00794709">
        <w:rPr>
          <w:shd w:val="clear" w:color="auto" w:fill="FFFFFF"/>
        </w:rPr>
        <w:t>(наименование организации, адрес)</w:t>
      </w:r>
      <w:r w:rsidRPr="00794709">
        <w:rPr>
          <w:sz w:val="24"/>
          <w:szCs w:val="24"/>
          <w:shd w:val="clear" w:color="auto" w:fill="FFFFFF"/>
        </w:rPr>
        <w:br/>
      </w:r>
      <w:r w:rsidR="003E250E" w:rsidRPr="002B3C1A">
        <w:rPr>
          <w:sz w:val="24"/>
          <w:szCs w:val="24"/>
          <w:shd w:val="clear" w:color="auto" w:fill="FFFFFF"/>
        </w:rPr>
        <w:t xml:space="preserve">В период прохождения </w:t>
      </w:r>
      <w:r w:rsidR="003E250E"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3E250E">
        <w:rPr>
          <w:sz w:val="24"/>
          <w:szCs w:val="24"/>
          <w:shd w:val="clear" w:color="auto" w:fill="FFFFFF"/>
        </w:rPr>
        <w:tab/>
        <w:t xml:space="preserve">учебной </w:t>
      </w:r>
      <w:r w:rsidR="003E250E" w:rsidRPr="00BB3BB3">
        <w:rPr>
          <w:sz w:val="24"/>
          <w:szCs w:val="24"/>
          <w:shd w:val="clear" w:color="auto" w:fill="FFFFFF"/>
        </w:rPr>
        <w:t>практик</w:t>
      </w:r>
      <w:r w:rsidR="003E250E">
        <w:rPr>
          <w:sz w:val="24"/>
          <w:szCs w:val="24"/>
          <w:shd w:val="clear" w:color="auto" w:fill="FFFFFF"/>
        </w:rPr>
        <w:t>и</w:t>
      </w:r>
      <w:r w:rsidR="003E250E" w:rsidRPr="002B3C1A">
        <w:rPr>
          <w:sz w:val="24"/>
          <w:szCs w:val="24"/>
          <w:shd w:val="clear" w:color="auto" w:fill="FFFFFF"/>
        </w:rPr>
        <w:t xml:space="preserve"> студент(ка) выполнял(а) следующие виды деятельности:</w:t>
      </w:r>
      <w:r w:rsidR="003E250E" w:rsidRPr="006D1A82">
        <w:rPr>
          <w:sz w:val="24"/>
          <w:szCs w:val="24"/>
          <w:shd w:val="clear" w:color="auto" w:fill="FFFFFF"/>
        </w:rPr>
        <w:t xml:space="preserve"> </w:t>
      </w:r>
      <w:r w:rsidR="003E250E" w:rsidRPr="001743B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50E" w:rsidRPr="001743BD" w:rsidRDefault="003E250E" w:rsidP="003E250E">
      <w:pPr>
        <w:rPr>
          <w:sz w:val="24"/>
          <w:szCs w:val="24"/>
          <w:shd w:val="clear" w:color="auto" w:fill="FFFFFF"/>
        </w:rPr>
      </w:pPr>
    </w:p>
    <w:p w:rsidR="003E250E" w:rsidRPr="001743BD" w:rsidRDefault="003E250E" w:rsidP="003E250E">
      <w:pPr>
        <w:rPr>
          <w:sz w:val="24"/>
          <w:szCs w:val="24"/>
          <w:shd w:val="clear" w:color="auto" w:fill="FFFFFF"/>
        </w:rPr>
      </w:pPr>
      <w:r w:rsidRPr="002B3C1A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учебной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Pr="002B3C1A">
        <w:rPr>
          <w:sz w:val="24"/>
          <w:szCs w:val="24"/>
          <w:shd w:val="clear" w:color="auto" w:fill="FFFFFF"/>
        </w:rPr>
        <w:t xml:space="preserve"> обнару</w:t>
      </w:r>
      <w:r>
        <w:rPr>
          <w:sz w:val="24"/>
          <w:szCs w:val="24"/>
          <w:shd w:val="clear" w:color="auto" w:fill="FFFFFF"/>
        </w:rPr>
        <w:t>жил(а) следующие умения и навыки:</w:t>
      </w:r>
      <w:r w:rsidRPr="001743BD">
        <w:rPr>
          <w:sz w:val="24"/>
          <w:szCs w:val="24"/>
        </w:rPr>
        <w:br/>
      </w:r>
      <w:r w:rsidRPr="001743B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50E" w:rsidRPr="001743BD" w:rsidRDefault="003E250E" w:rsidP="003E250E">
      <w:pPr>
        <w:rPr>
          <w:sz w:val="24"/>
          <w:szCs w:val="24"/>
          <w:shd w:val="clear" w:color="auto" w:fill="FFFFFF"/>
        </w:rPr>
      </w:pPr>
    </w:p>
    <w:p w:rsidR="00A84C24" w:rsidRPr="00794709" w:rsidRDefault="003E250E" w:rsidP="003E250E">
      <w:pPr>
        <w:jc w:val="both"/>
        <w:rPr>
          <w:sz w:val="24"/>
          <w:szCs w:val="24"/>
          <w:shd w:val="clear" w:color="auto" w:fill="FFFFFF"/>
        </w:rPr>
      </w:pPr>
      <w:r w:rsidRPr="001743BD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43BD">
        <w:rPr>
          <w:sz w:val="24"/>
          <w:szCs w:val="24"/>
        </w:rPr>
        <w:br/>
      </w:r>
      <w:r w:rsidRPr="002B3C1A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учебной 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и:</w:t>
      </w:r>
      <w:r w:rsidR="00A84C24" w:rsidRPr="00794709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A84C24" w:rsidRPr="00794709" w:rsidRDefault="00A84C24" w:rsidP="006977BF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794709" w:rsidRDefault="00A84C24" w:rsidP="006977BF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794709" w:rsidRDefault="00A84C24" w:rsidP="006977BF">
      <w:pPr>
        <w:rPr>
          <w:sz w:val="24"/>
          <w:szCs w:val="24"/>
          <w:shd w:val="clear" w:color="auto" w:fill="FFFFFF"/>
        </w:rPr>
      </w:pPr>
    </w:p>
    <w:p w:rsidR="004B1BE3" w:rsidRPr="00794709" w:rsidRDefault="00A84C24" w:rsidP="006977BF">
      <w:pPr>
        <w:rPr>
          <w:sz w:val="24"/>
          <w:szCs w:val="24"/>
          <w:shd w:val="clear" w:color="auto" w:fill="FFFFFF"/>
        </w:rPr>
      </w:pPr>
      <w:r w:rsidRPr="00794709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794709">
        <w:rPr>
          <w:sz w:val="24"/>
          <w:szCs w:val="24"/>
        </w:rPr>
        <w:br/>
      </w:r>
    </w:p>
    <w:p w:rsidR="00A84C24" w:rsidRPr="00794709" w:rsidRDefault="00A84C24" w:rsidP="006977BF">
      <w:pPr>
        <w:rPr>
          <w:sz w:val="24"/>
          <w:szCs w:val="24"/>
        </w:rPr>
      </w:pPr>
      <w:r w:rsidRPr="00794709">
        <w:rPr>
          <w:sz w:val="24"/>
          <w:szCs w:val="24"/>
          <w:shd w:val="clear" w:color="auto" w:fill="FFFFFF"/>
        </w:rPr>
        <w:t>Р</w:t>
      </w:r>
      <w:r w:rsidRPr="00794709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794709" w:rsidRDefault="00A84C24" w:rsidP="00B82F78">
      <w:pPr>
        <w:ind w:left="6372" w:firstLine="708"/>
        <w:jc w:val="both"/>
      </w:pPr>
      <w:r w:rsidRPr="00794709">
        <w:t>подпись</w:t>
      </w:r>
    </w:p>
    <w:p w:rsidR="00A84C24" w:rsidRPr="00794709" w:rsidRDefault="00A84C24" w:rsidP="00B82F78">
      <w:pPr>
        <w:ind w:left="1416" w:firstLine="708"/>
        <w:jc w:val="both"/>
      </w:pPr>
    </w:p>
    <w:p w:rsidR="00A84C24" w:rsidRPr="00794709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8505E9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794709">
        <w:rPr>
          <w:sz w:val="18"/>
          <w:szCs w:val="18"/>
        </w:rPr>
        <w:t>М.П.</w:t>
      </w:r>
    </w:p>
    <w:p w:rsidR="00A84C24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E250E" w:rsidRDefault="003E250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E250E" w:rsidRDefault="003E250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E250E" w:rsidRDefault="003E250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E250E" w:rsidRDefault="003E250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E250E" w:rsidRDefault="003E250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E250E" w:rsidRDefault="003E250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E250E" w:rsidRDefault="003E250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E250E" w:rsidRDefault="003E250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161D4" w:rsidRPr="001161D4" w:rsidRDefault="001161D4" w:rsidP="001161D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161D4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г.Омск</w:t>
      </w:r>
      <w:r w:rsidRPr="001161D4">
        <w:rPr>
          <w:rFonts w:eastAsia="Times New Roman"/>
          <w:color w:val="000000"/>
          <w:sz w:val="24"/>
          <w:szCs w:val="24"/>
        </w:rPr>
        <w:tab/>
      </w:r>
      <w:r w:rsidRPr="001161D4">
        <w:rPr>
          <w:rFonts w:eastAsia="Times New Roman"/>
          <w:color w:val="000000"/>
          <w:sz w:val="24"/>
          <w:szCs w:val="24"/>
        </w:rPr>
        <w:tab/>
      </w:r>
      <w:r w:rsidRPr="001161D4">
        <w:rPr>
          <w:rFonts w:eastAsia="Times New Roman"/>
          <w:color w:val="000000"/>
          <w:sz w:val="24"/>
          <w:szCs w:val="24"/>
        </w:rPr>
        <w:tab/>
      </w:r>
      <w:r w:rsidRPr="001161D4">
        <w:rPr>
          <w:rFonts w:eastAsia="Times New Roman"/>
          <w:color w:val="000000"/>
          <w:sz w:val="24"/>
          <w:szCs w:val="24"/>
        </w:rPr>
        <w:tab/>
      </w:r>
      <w:r w:rsidRPr="001161D4">
        <w:rPr>
          <w:rFonts w:eastAsia="Times New Roman"/>
          <w:color w:val="000000"/>
          <w:sz w:val="24"/>
          <w:szCs w:val="24"/>
        </w:rPr>
        <w:tab/>
      </w:r>
      <w:r w:rsidRPr="001161D4">
        <w:rPr>
          <w:rFonts w:eastAsia="Times New Roman"/>
          <w:color w:val="000000"/>
          <w:sz w:val="24"/>
          <w:szCs w:val="24"/>
        </w:rPr>
        <w:tab/>
      </w:r>
      <w:r w:rsidRPr="001161D4">
        <w:rPr>
          <w:rFonts w:eastAsia="Times New Roman"/>
          <w:color w:val="000000"/>
          <w:sz w:val="24"/>
          <w:szCs w:val="24"/>
        </w:rPr>
        <w:tab/>
      </w:r>
      <w:r w:rsidRPr="001161D4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1161D4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1161D4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1161D4">
        <w:rPr>
          <w:rFonts w:eastAsia="Times New Roman"/>
          <w:b/>
          <w:sz w:val="24"/>
          <w:szCs w:val="24"/>
          <w:u w:val="single"/>
        </w:rPr>
        <w:tab/>
      </w:r>
      <w:r w:rsidRPr="001161D4">
        <w:rPr>
          <w:rFonts w:eastAsia="Times New Roman"/>
          <w:b/>
          <w:sz w:val="24"/>
          <w:szCs w:val="24"/>
          <w:u w:val="single"/>
        </w:rPr>
        <w:tab/>
      </w:r>
      <w:r w:rsidRPr="001161D4">
        <w:rPr>
          <w:rFonts w:eastAsia="Times New Roman"/>
          <w:b/>
          <w:sz w:val="24"/>
          <w:szCs w:val="24"/>
          <w:u w:val="single"/>
        </w:rPr>
        <w:tab/>
      </w:r>
      <w:r w:rsidRPr="001161D4">
        <w:rPr>
          <w:rFonts w:eastAsia="Times New Roman"/>
          <w:b/>
          <w:sz w:val="24"/>
          <w:szCs w:val="24"/>
          <w:u w:val="single"/>
        </w:rPr>
        <w:tab/>
      </w:r>
      <w:r w:rsidRPr="001161D4">
        <w:rPr>
          <w:rFonts w:eastAsia="Times New Roman"/>
          <w:b/>
          <w:sz w:val="24"/>
          <w:szCs w:val="24"/>
          <w:u w:val="single"/>
        </w:rPr>
        <w:tab/>
      </w:r>
      <w:r w:rsidRPr="001161D4">
        <w:rPr>
          <w:rFonts w:eastAsia="Times New Roman"/>
          <w:b/>
          <w:sz w:val="24"/>
          <w:szCs w:val="24"/>
          <w:u w:val="single"/>
        </w:rPr>
        <w:tab/>
      </w:r>
      <w:r w:rsidRPr="001161D4">
        <w:rPr>
          <w:rFonts w:eastAsia="Times New Roman"/>
          <w:b/>
          <w:sz w:val="24"/>
          <w:szCs w:val="24"/>
          <w:u w:val="single"/>
        </w:rPr>
        <w:tab/>
      </w:r>
      <w:r w:rsidRPr="001161D4">
        <w:rPr>
          <w:rFonts w:eastAsia="Times New Roman"/>
          <w:b/>
          <w:sz w:val="24"/>
          <w:szCs w:val="24"/>
          <w:u w:val="single"/>
        </w:rPr>
        <w:tab/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1161D4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1161D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161D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161D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161D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161D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161D4">
        <w:rPr>
          <w:rFonts w:eastAsia="Times New Roman"/>
          <w:color w:val="000000"/>
          <w:sz w:val="24"/>
          <w:szCs w:val="24"/>
        </w:rPr>
        <w:t>,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1161D4">
        <w:rPr>
          <w:rFonts w:eastAsia="Times New Roman"/>
          <w:color w:val="000000"/>
          <w:sz w:val="24"/>
          <w:szCs w:val="24"/>
        </w:rPr>
        <w:tab/>
      </w:r>
      <w:r w:rsidRPr="001161D4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1161D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161D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161D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161D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161D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161D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161D4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1161D4">
        <w:rPr>
          <w:rFonts w:eastAsia="Times New Roman"/>
          <w:color w:val="000000"/>
          <w:sz w:val="24"/>
          <w:szCs w:val="24"/>
        </w:rPr>
        <w:t>,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1161D4" w:rsidRPr="001161D4" w:rsidRDefault="001161D4" w:rsidP="001161D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161D4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1161D4" w:rsidRPr="001161D4" w:rsidRDefault="001161D4" w:rsidP="001161D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161D4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9" w:anchor="20222" w:history="1">
        <w:r w:rsidRPr="001161D4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1161D4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1161D4" w:rsidRPr="001161D4" w:rsidRDefault="001161D4" w:rsidP="001161D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161D4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1161D4" w:rsidRPr="001161D4" w:rsidRDefault="001161D4" w:rsidP="001161D4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1161D4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1161D4" w:rsidRPr="001161D4" w:rsidRDefault="001161D4" w:rsidP="001161D4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1161D4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1161D4" w:rsidRPr="001161D4" w:rsidRDefault="001161D4" w:rsidP="001161D4">
      <w:pPr>
        <w:widowControl/>
        <w:numPr>
          <w:ilvl w:val="0"/>
          <w:numId w:val="25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1161D4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1161D4" w:rsidRPr="001161D4" w:rsidRDefault="001161D4" w:rsidP="001161D4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61D4" w:rsidRPr="001161D4" w:rsidTr="001161D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1161D4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1161D4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1161D4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1161D4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1161D4" w:rsidRPr="001161D4" w:rsidTr="001161D4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161D4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161D4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161D4">
              <w:rPr>
                <w:rFonts w:eastAsia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161D4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1161D4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1161D4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161D4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161D4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1161D4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161D4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1161D4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А.Э.Еремеев</w:t>
            </w:r>
          </w:p>
        </w:tc>
      </w:tr>
      <w:tr w:rsidR="001161D4" w:rsidRPr="001161D4" w:rsidTr="001161D4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161D4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161D4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161D4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1161D4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1161D4" w:rsidRPr="001161D4" w:rsidTr="001161D4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1161D4" w:rsidRPr="001161D4" w:rsidRDefault="001161D4" w:rsidP="001161D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1161D4" w:rsidRPr="001161D4" w:rsidRDefault="001161D4" w:rsidP="001161D4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1161D4" w:rsidRPr="001161D4" w:rsidRDefault="001161D4" w:rsidP="001161D4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1161D4" w:rsidRDefault="001161D4" w:rsidP="001161D4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1161D4" w:rsidRDefault="001161D4" w:rsidP="001161D4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1161D4" w:rsidRDefault="001161D4" w:rsidP="001161D4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1161D4" w:rsidRDefault="001161D4" w:rsidP="001161D4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1161D4" w:rsidRDefault="001161D4" w:rsidP="001161D4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1161D4" w:rsidRDefault="001161D4" w:rsidP="001161D4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1161D4" w:rsidRDefault="001161D4" w:rsidP="001161D4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1161D4" w:rsidRDefault="001161D4" w:rsidP="001161D4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1161D4" w:rsidRDefault="001161D4" w:rsidP="001161D4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1161D4" w:rsidRDefault="001161D4" w:rsidP="001161D4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1161D4" w:rsidRDefault="001161D4" w:rsidP="001161D4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1161D4" w:rsidRDefault="001161D4" w:rsidP="001161D4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1161D4" w:rsidRPr="001161D4" w:rsidRDefault="001161D4" w:rsidP="001161D4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3E250E" w:rsidRDefault="003E250E" w:rsidP="003E250E"/>
    <w:p w:rsidR="003E250E" w:rsidRPr="0059301A" w:rsidRDefault="003E250E" w:rsidP="003E250E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ЗАЯВЛЕНИЕ</w:t>
      </w:r>
    </w:p>
    <w:p w:rsidR="003E250E" w:rsidRPr="0059301A" w:rsidRDefault="003E250E" w:rsidP="003E250E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59301A">
        <w:rPr>
          <w:rFonts w:eastAsia="Times New Roman"/>
          <w:color w:val="000000"/>
          <w:sz w:val="24"/>
          <w:szCs w:val="24"/>
        </w:rPr>
        <w:t xml:space="preserve"> о практической подготовке обучающихся</w:t>
      </w:r>
    </w:p>
    <w:p w:rsidR="003E250E" w:rsidRPr="0059301A" w:rsidRDefault="003E250E" w:rsidP="003E25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 xml:space="preserve">Прошу направить для прохождения программы в форме практической подготовки при реализации учебной практики </w:t>
      </w:r>
      <w:r w:rsidRPr="00BB0711">
        <w:rPr>
          <w:rFonts w:eastAsia="Times New Roman"/>
          <w:sz w:val="28"/>
          <w:szCs w:val="28"/>
        </w:rPr>
        <w:t>(научно-исследовательская работ</w:t>
      </w:r>
      <w:r>
        <w:rPr>
          <w:rFonts w:eastAsia="Times New Roman"/>
          <w:sz w:val="28"/>
          <w:szCs w:val="28"/>
        </w:rPr>
        <w:t xml:space="preserve">а) </w:t>
      </w:r>
      <w:r w:rsidRPr="0059301A">
        <w:rPr>
          <w:rFonts w:eastAsia="Times New Roman"/>
          <w:sz w:val="28"/>
          <w:szCs w:val="28"/>
        </w:rPr>
        <w:t xml:space="preserve"> в ___________________________________________________________________________________________________________________________________</w:t>
      </w:r>
    </w:p>
    <w:p w:rsidR="003E250E" w:rsidRPr="0059301A" w:rsidRDefault="003E250E" w:rsidP="003E25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3E250E" w:rsidRPr="0059301A" w:rsidRDefault="003E250E" w:rsidP="003E25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 xml:space="preserve">Даю свое согласие на прохождение практики </w:t>
      </w:r>
      <w:r w:rsidRPr="0059301A">
        <w:rPr>
          <w:rFonts w:eastAsia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3E250E" w:rsidRPr="0059301A" w:rsidRDefault="003E250E" w:rsidP="003E250E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59301A">
        <w:rPr>
          <w:rFonts w:eastAsia="Times New Roman"/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3E250E" w:rsidRPr="0059301A" w:rsidRDefault="003E250E" w:rsidP="003E250E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:rsidR="003E250E" w:rsidRPr="0059301A" w:rsidRDefault="003E250E" w:rsidP="003E250E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59301A">
        <w:rPr>
          <w:rFonts w:eastAsia="Times New Roman"/>
          <w:color w:val="FF0000"/>
        </w:rPr>
        <w:t>Для обучающихся, проходящих практику в г. Омск, согласие не требуется .</w:t>
      </w:r>
    </w:p>
    <w:p w:rsidR="003E250E" w:rsidRPr="0059301A" w:rsidRDefault="003E250E" w:rsidP="003E25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3E250E" w:rsidRPr="0059301A" w:rsidRDefault="003E250E" w:rsidP="003E25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Контактная информация:_______ _____________________________________</w:t>
      </w:r>
    </w:p>
    <w:p w:rsidR="003E250E" w:rsidRPr="0059301A" w:rsidRDefault="003E250E" w:rsidP="003E25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3E250E" w:rsidRPr="0059301A" w:rsidRDefault="003E250E" w:rsidP="003E25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и назначить руководителем практики от ОмГА:</w:t>
      </w:r>
    </w:p>
    <w:p w:rsidR="003E250E" w:rsidRPr="0059301A" w:rsidRDefault="003E250E" w:rsidP="003E25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__________________________________________________________________</w:t>
      </w:r>
    </w:p>
    <w:p w:rsidR="003E250E" w:rsidRPr="0059301A" w:rsidRDefault="003E250E" w:rsidP="003E250E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16"/>
          <w:szCs w:val="16"/>
        </w:rPr>
        <w:t xml:space="preserve">(Ф.И.О., </w:t>
      </w:r>
      <w:r w:rsidRPr="0059301A">
        <w:rPr>
          <w:rFonts w:eastAsia="Times New Roman"/>
          <w:b/>
          <w:sz w:val="16"/>
          <w:szCs w:val="16"/>
        </w:rPr>
        <w:t>должность преподавателя</w:t>
      </w:r>
      <w:r w:rsidRPr="0059301A">
        <w:rPr>
          <w:rFonts w:eastAsia="Times New Roman"/>
          <w:sz w:val="16"/>
          <w:szCs w:val="16"/>
        </w:rPr>
        <w:t>)</w:t>
      </w:r>
    </w:p>
    <w:p w:rsidR="003E250E" w:rsidRPr="0059301A" w:rsidRDefault="003E250E" w:rsidP="003E250E">
      <w:pPr>
        <w:rPr>
          <w:rFonts w:eastAsia="Times New Roman"/>
          <w:sz w:val="28"/>
          <w:szCs w:val="28"/>
        </w:rPr>
      </w:pPr>
    </w:p>
    <w:p w:rsidR="003E250E" w:rsidRPr="0059301A" w:rsidRDefault="003E250E" w:rsidP="003E250E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Руководителем практики от профильной организации:</w:t>
      </w:r>
    </w:p>
    <w:p w:rsidR="003E250E" w:rsidRPr="0059301A" w:rsidRDefault="003E250E" w:rsidP="003E250E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__________________________________________________________________</w:t>
      </w:r>
    </w:p>
    <w:p w:rsidR="003E250E" w:rsidRPr="0059301A" w:rsidRDefault="003E250E" w:rsidP="003E250E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16"/>
          <w:szCs w:val="16"/>
        </w:rPr>
        <w:t xml:space="preserve">(Ф.И.О., </w:t>
      </w:r>
      <w:r w:rsidRPr="0059301A">
        <w:rPr>
          <w:rFonts w:eastAsia="Times New Roman"/>
          <w:b/>
          <w:sz w:val="16"/>
          <w:szCs w:val="16"/>
        </w:rPr>
        <w:t>должность руководителя практики</w:t>
      </w:r>
      <w:r w:rsidRPr="0059301A">
        <w:rPr>
          <w:rFonts w:eastAsia="Times New Roman"/>
          <w:sz w:val="16"/>
          <w:szCs w:val="16"/>
        </w:rPr>
        <w:t>)</w:t>
      </w:r>
    </w:p>
    <w:p w:rsidR="003E250E" w:rsidRPr="00CB70C5" w:rsidRDefault="003E250E" w:rsidP="003E250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E250E" w:rsidRPr="003E250E" w:rsidRDefault="003E250E" w:rsidP="003E250E">
      <w:pPr>
        <w:rPr>
          <w:rFonts w:eastAsia="Times New Roman"/>
          <w:sz w:val="28"/>
          <w:szCs w:val="28"/>
        </w:rPr>
      </w:pPr>
    </w:p>
    <w:p w:rsidR="003E250E" w:rsidRPr="003E250E" w:rsidRDefault="003E250E" w:rsidP="003E250E">
      <w:pPr>
        <w:rPr>
          <w:rFonts w:eastAsia="Times New Roman"/>
          <w:sz w:val="28"/>
          <w:szCs w:val="28"/>
        </w:rPr>
      </w:pPr>
    </w:p>
    <w:p w:rsidR="003E250E" w:rsidRPr="003E250E" w:rsidRDefault="003E250E" w:rsidP="003E250E">
      <w:pPr>
        <w:rPr>
          <w:rFonts w:eastAsia="Times New Roman"/>
          <w:sz w:val="28"/>
          <w:szCs w:val="28"/>
        </w:rPr>
      </w:pPr>
      <w:r w:rsidRPr="003E250E">
        <w:rPr>
          <w:rFonts w:eastAsia="Times New Roman"/>
          <w:sz w:val="28"/>
          <w:szCs w:val="28"/>
        </w:rPr>
        <w:t>Обучающийся _______</w:t>
      </w:r>
    </w:p>
    <w:p w:rsidR="003E250E" w:rsidRPr="003E250E" w:rsidRDefault="003E250E" w:rsidP="003E250E">
      <w:pPr>
        <w:rPr>
          <w:rFonts w:eastAsia="Times New Roman"/>
          <w:sz w:val="28"/>
          <w:szCs w:val="28"/>
        </w:rPr>
      </w:pPr>
      <w:r w:rsidRPr="003E250E">
        <w:rPr>
          <w:rFonts w:eastAsia="Times New Roman"/>
          <w:sz w:val="28"/>
          <w:szCs w:val="28"/>
        </w:rPr>
        <w:t>_____________________</w:t>
      </w:r>
      <w:r w:rsidRPr="003E250E">
        <w:rPr>
          <w:rFonts w:eastAsia="Times New Roman"/>
          <w:sz w:val="28"/>
          <w:szCs w:val="28"/>
        </w:rPr>
        <w:tab/>
      </w:r>
      <w:r w:rsidRPr="003E250E">
        <w:rPr>
          <w:rFonts w:eastAsia="Times New Roman"/>
          <w:sz w:val="28"/>
          <w:szCs w:val="28"/>
        </w:rPr>
        <w:tab/>
      </w:r>
      <w:r w:rsidRPr="003E250E">
        <w:rPr>
          <w:rFonts w:eastAsia="Times New Roman"/>
          <w:sz w:val="28"/>
          <w:szCs w:val="28"/>
        </w:rPr>
        <w:tab/>
      </w:r>
      <w:r w:rsidRPr="003E250E">
        <w:rPr>
          <w:rFonts w:eastAsia="Times New Roman"/>
          <w:sz w:val="28"/>
          <w:szCs w:val="28"/>
        </w:rPr>
        <w:tab/>
        <w:t xml:space="preserve">                         ___________</w:t>
      </w:r>
    </w:p>
    <w:p w:rsidR="003E250E" w:rsidRPr="003E250E" w:rsidRDefault="003E250E" w:rsidP="003E250E">
      <w:pPr>
        <w:rPr>
          <w:rFonts w:eastAsia="Times New Roman"/>
          <w:sz w:val="16"/>
          <w:szCs w:val="16"/>
        </w:rPr>
      </w:pPr>
      <w:r w:rsidRPr="003E250E">
        <w:rPr>
          <w:rFonts w:eastAsia="Times New Roman"/>
          <w:sz w:val="16"/>
          <w:szCs w:val="16"/>
        </w:rPr>
        <w:t xml:space="preserve">Ф.И.О. (полностью) </w:t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  <w:t xml:space="preserve">               (подпись)</w:t>
      </w:r>
    </w:p>
    <w:p w:rsidR="003E250E" w:rsidRPr="003E250E" w:rsidRDefault="003E250E" w:rsidP="003E250E">
      <w:pPr>
        <w:rPr>
          <w:rFonts w:eastAsia="Times New Roman"/>
          <w:sz w:val="24"/>
          <w:szCs w:val="24"/>
        </w:rPr>
      </w:pPr>
    </w:p>
    <w:p w:rsidR="003E250E" w:rsidRPr="003E250E" w:rsidRDefault="003E250E" w:rsidP="003E250E">
      <w:pPr>
        <w:rPr>
          <w:rFonts w:eastAsia="Times New Roman"/>
          <w:sz w:val="28"/>
          <w:szCs w:val="28"/>
        </w:rPr>
      </w:pPr>
      <w:r w:rsidRPr="003E250E">
        <w:rPr>
          <w:rFonts w:eastAsia="Times New Roman"/>
          <w:sz w:val="24"/>
          <w:szCs w:val="24"/>
        </w:rPr>
        <w:t>Руководитель практики</w:t>
      </w:r>
      <w:r w:rsidRPr="003E250E">
        <w:rPr>
          <w:rFonts w:eastAsia="Times New Roman"/>
          <w:sz w:val="24"/>
          <w:szCs w:val="24"/>
        </w:rPr>
        <w:tab/>
      </w:r>
      <w:r w:rsidRPr="003E250E">
        <w:rPr>
          <w:rFonts w:eastAsia="Times New Roman"/>
          <w:sz w:val="24"/>
          <w:szCs w:val="24"/>
        </w:rPr>
        <w:tab/>
      </w:r>
      <w:r w:rsidRPr="003E250E">
        <w:rPr>
          <w:rFonts w:eastAsia="Times New Roman"/>
          <w:sz w:val="24"/>
          <w:szCs w:val="24"/>
        </w:rPr>
        <w:tab/>
      </w:r>
      <w:r w:rsidRPr="003E250E">
        <w:rPr>
          <w:rFonts w:eastAsia="Times New Roman"/>
          <w:sz w:val="24"/>
          <w:szCs w:val="24"/>
        </w:rPr>
        <w:tab/>
      </w:r>
    </w:p>
    <w:p w:rsidR="003E250E" w:rsidRPr="003E250E" w:rsidRDefault="003E250E" w:rsidP="003E250E">
      <w:pPr>
        <w:rPr>
          <w:rFonts w:eastAsia="Times New Roman"/>
          <w:sz w:val="28"/>
          <w:szCs w:val="28"/>
        </w:rPr>
      </w:pPr>
      <w:r w:rsidRPr="003E250E">
        <w:rPr>
          <w:rFonts w:eastAsia="Times New Roman"/>
          <w:sz w:val="24"/>
          <w:szCs w:val="24"/>
        </w:rPr>
        <w:t>__________________________</w:t>
      </w:r>
      <w:r w:rsidRPr="003E250E">
        <w:rPr>
          <w:rFonts w:eastAsia="Times New Roman"/>
          <w:sz w:val="16"/>
          <w:szCs w:val="16"/>
        </w:rPr>
        <w:tab/>
        <w:t xml:space="preserve">                                                                                               </w:t>
      </w:r>
      <w:r w:rsidRPr="003E250E">
        <w:rPr>
          <w:rFonts w:eastAsia="Times New Roman"/>
          <w:sz w:val="28"/>
          <w:szCs w:val="28"/>
        </w:rPr>
        <w:t>___________</w:t>
      </w:r>
    </w:p>
    <w:p w:rsidR="003E250E" w:rsidRPr="003E250E" w:rsidRDefault="003E250E" w:rsidP="003E2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3E250E">
        <w:rPr>
          <w:rFonts w:eastAsia="Times New Roman"/>
          <w:sz w:val="16"/>
          <w:szCs w:val="16"/>
        </w:rPr>
        <w:t>(Ф.И.О., должность преподавателя)</w:t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  <w:t xml:space="preserve">                 (подпись)</w:t>
      </w:r>
    </w:p>
    <w:p w:rsidR="003E250E" w:rsidRPr="003E250E" w:rsidRDefault="003E250E" w:rsidP="003E250E">
      <w:pPr>
        <w:rPr>
          <w:rFonts w:eastAsia="Times New Roman"/>
          <w:sz w:val="24"/>
          <w:szCs w:val="24"/>
        </w:rPr>
      </w:pPr>
    </w:p>
    <w:p w:rsidR="003E250E" w:rsidRPr="003E250E" w:rsidRDefault="003E250E" w:rsidP="003E250E">
      <w:pPr>
        <w:rPr>
          <w:rFonts w:eastAsia="Times New Roman"/>
          <w:sz w:val="24"/>
          <w:szCs w:val="24"/>
        </w:rPr>
      </w:pPr>
      <w:r w:rsidRPr="003E250E">
        <w:rPr>
          <w:rFonts w:eastAsia="Times New Roman"/>
          <w:sz w:val="24"/>
          <w:szCs w:val="24"/>
        </w:rPr>
        <w:t>Зав. кафедрой</w:t>
      </w:r>
    </w:p>
    <w:p w:rsidR="003E250E" w:rsidRPr="003E250E" w:rsidRDefault="003E250E" w:rsidP="003E250E">
      <w:pPr>
        <w:rPr>
          <w:rFonts w:eastAsia="Times New Roman"/>
          <w:sz w:val="28"/>
          <w:szCs w:val="28"/>
        </w:rPr>
      </w:pPr>
      <w:r w:rsidRPr="003E250E">
        <w:rPr>
          <w:rFonts w:eastAsia="Times New Roman"/>
          <w:sz w:val="24"/>
          <w:szCs w:val="24"/>
        </w:rPr>
        <w:t>__________________________</w:t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28"/>
          <w:szCs w:val="28"/>
        </w:rPr>
        <w:t xml:space="preserve">                                                       ___________</w:t>
      </w:r>
    </w:p>
    <w:p w:rsidR="003E250E" w:rsidRPr="003E250E" w:rsidRDefault="003E250E" w:rsidP="003E25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3E250E">
        <w:rPr>
          <w:rFonts w:eastAsia="Times New Roman"/>
          <w:sz w:val="16"/>
          <w:szCs w:val="16"/>
        </w:rPr>
        <w:t>(Ф.И.О., должность)</w:t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</w:r>
      <w:r w:rsidRPr="003E250E">
        <w:rPr>
          <w:rFonts w:eastAsia="Times New Roman"/>
          <w:sz w:val="16"/>
          <w:szCs w:val="16"/>
        </w:rPr>
        <w:tab/>
        <w:t xml:space="preserve">                                                      (подпись)</w:t>
      </w:r>
    </w:p>
    <w:p w:rsidR="003E250E" w:rsidRPr="003E250E" w:rsidRDefault="003E250E" w:rsidP="003E250E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</w:p>
    <w:p w:rsidR="003E250E" w:rsidRPr="003E250E" w:rsidRDefault="003E250E" w:rsidP="003E250E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  <w:r w:rsidRPr="003E250E">
        <w:rPr>
          <w:rFonts w:eastAsia="Times New Roman"/>
          <w:sz w:val="28"/>
          <w:szCs w:val="28"/>
        </w:rPr>
        <w:t>______________</w:t>
      </w:r>
    </w:p>
    <w:p w:rsidR="003E250E" w:rsidRPr="003E250E" w:rsidRDefault="003E250E" w:rsidP="003E250E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3E250E">
        <w:rPr>
          <w:rFonts w:eastAsia="Times New Roman"/>
          <w:sz w:val="24"/>
          <w:szCs w:val="24"/>
        </w:rPr>
        <w:t xml:space="preserve">дата </w:t>
      </w:r>
    </w:p>
    <w:p w:rsidR="003E250E" w:rsidRPr="003E250E" w:rsidRDefault="003E250E" w:rsidP="003E250E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3E250E">
        <w:rPr>
          <w:rFonts w:eastAsia="Times New Roman"/>
          <w:sz w:val="24"/>
          <w:szCs w:val="24"/>
        </w:rPr>
        <w:t>(</w:t>
      </w:r>
      <w:r w:rsidRPr="003E250E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3E250E">
        <w:rPr>
          <w:rFonts w:eastAsia="Times New Roman"/>
          <w:sz w:val="24"/>
          <w:szCs w:val="24"/>
        </w:rPr>
        <w:t>)</w:t>
      </w:r>
    </w:p>
    <w:p w:rsidR="003E250E" w:rsidRPr="003E250E" w:rsidRDefault="003E250E" w:rsidP="003E250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3E250E" w:rsidRPr="003E250E" w:rsidRDefault="003E250E" w:rsidP="003E250E">
      <w:pPr>
        <w:widowControl/>
        <w:autoSpaceDE/>
        <w:autoSpaceDN/>
        <w:adjustRightInd/>
        <w:rPr>
          <w:sz w:val="24"/>
          <w:szCs w:val="24"/>
        </w:rPr>
      </w:pPr>
    </w:p>
    <w:p w:rsidR="003E250E" w:rsidRPr="003E250E" w:rsidRDefault="003E250E" w:rsidP="003E250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3E250E" w:rsidRPr="00CB70C5" w:rsidRDefault="003E250E" w:rsidP="003E250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E250E" w:rsidRPr="008505E9" w:rsidRDefault="003E250E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3E250E" w:rsidRPr="008505E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40A6" w:rsidRDefault="00DE40A6" w:rsidP="00160BC1">
      <w:r>
        <w:separator/>
      </w:r>
    </w:p>
  </w:endnote>
  <w:endnote w:type="continuationSeparator" w:id="0">
    <w:p w:rsidR="00DE40A6" w:rsidRDefault="00DE40A6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40A6" w:rsidRDefault="00DE40A6" w:rsidP="00160BC1">
      <w:r>
        <w:separator/>
      </w:r>
    </w:p>
  </w:footnote>
  <w:footnote w:type="continuationSeparator" w:id="0">
    <w:p w:rsidR="00DE40A6" w:rsidRDefault="00DE40A6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5F"/>
    <w:multiLevelType w:val="hybridMultilevel"/>
    <w:tmpl w:val="FA005760"/>
    <w:lvl w:ilvl="0" w:tplc="92F66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775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2742"/>
    <w:multiLevelType w:val="hybridMultilevel"/>
    <w:tmpl w:val="F1F4B9BC"/>
    <w:lvl w:ilvl="0" w:tplc="6D5E4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C6DE8"/>
    <w:multiLevelType w:val="hybridMultilevel"/>
    <w:tmpl w:val="D28E3254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6535E"/>
    <w:multiLevelType w:val="hybridMultilevel"/>
    <w:tmpl w:val="E4B47A18"/>
    <w:lvl w:ilvl="0" w:tplc="3148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680117"/>
    <w:multiLevelType w:val="hybridMultilevel"/>
    <w:tmpl w:val="B1F45D8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49"/>
        </w:tabs>
        <w:ind w:left="63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69"/>
        </w:tabs>
        <w:ind w:left="70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89"/>
        </w:tabs>
        <w:ind w:left="7789" w:hanging="360"/>
      </w:pPr>
      <w:rPr>
        <w:rFonts w:cs="Times New Roman"/>
      </w:rPr>
    </w:lvl>
  </w:abstractNum>
  <w:abstractNum w:abstractNumId="11" w15:restartNumberingAfterBreak="0">
    <w:nsid w:val="38596790"/>
    <w:multiLevelType w:val="hybridMultilevel"/>
    <w:tmpl w:val="AFD0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23919"/>
    <w:multiLevelType w:val="hybridMultilevel"/>
    <w:tmpl w:val="8856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77018"/>
    <w:multiLevelType w:val="hybridMultilevel"/>
    <w:tmpl w:val="02F6DB1C"/>
    <w:lvl w:ilvl="0" w:tplc="0DB417D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383D06"/>
    <w:multiLevelType w:val="hybridMultilevel"/>
    <w:tmpl w:val="A350D12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97BF7"/>
    <w:multiLevelType w:val="hybridMultilevel"/>
    <w:tmpl w:val="EC5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471FEF"/>
    <w:multiLevelType w:val="hybridMultilevel"/>
    <w:tmpl w:val="A0E2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1267B"/>
    <w:multiLevelType w:val="hybridMultilevel"/>
    <w:tmpl w:val="D392025E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F47C6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43837"/>
    <w:multiLevelType w:val="hybridMultilevel"/>
    <w:tmpl w:val="AE3E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8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2"/>
  </w:num>
  <w:num w:numId="9">
    <w:abstractNumId w:val="13"/>
  </w:num>
  <w:num w:numId="10">
    <w:abstractNumId w:val="11"/>
  </w:num>
  <w:num w:numId="11">
    <w:abstractNumId w:val="0"/>
  </w:num>
  <w:num w:numId="12">
    <w:abstractNumId w:val="19"/>
  </w:num>
  <w:num w:numId="13">
    <w:abstractNumId w:val="1"/>
  </w:num>
  <w:num w:numId="14">
    <w:abstractNumId w:val="12"/>
  </w:num>
  <w:num w:numId="15">
    <w:abstractNumId w:val="16"/>
  </w:num>
  <w:num w:numId="16">
    <w:abstractNumId w:val="10"/>
  </w:num>
  <w:num w:numId="17">
    <w:abstractNumId w:val="18"/>
  </w:num>
  <w:num w:numId="18">
    <w:abstractNumId w:val="6"/>
  </w:num>
  <w:num w:numId="19">
    <w:abstractNumId w:val="14"/>
  </w:num>
  <w:num w:numId="20">
    <w:abstractNumId w:val="20"/>
  </w:num>
  <w:num w:numId="21">
    <w:abstractNumId w:val="17"/>
  </w:num>
  <w:num w:numId="22">
    <w:abstractNumId w:val="5"/>
  </w:num>
  <w:num w:numId="23">
    <w:abstractNumId w:val="2"/>
  </w:num>
  <w:num w:numId="24">
    <w:abstractNumId w:val="21"/>
  </w:num>
  <w:num w:numId="25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4855"/>
    <w:rsid w:val="000241A1"/>
    <w:rsid w:val="00025D25"/>
    <w:rsid w:val="00027D2C"/>
    <w:rsid w:val="00027E5B"/>
    <w:rsid w:val="00037461"/>
    <w:rsid w:val="00051AEE"/>
    <w:rsid w:val="000540B6"/>
    <w:rsid w:val="000555FD"/>
    <w:rsid w:val="000603EA"/>
    <w:rsid w:val="00060A01"/>
    <w:rsid w:val="00064AA9"/>
    <w:rsid w:val="0006549B"/>
    <w:rsid w:val="00066458"/>
    <w:rsid w:val="00070461"/>
    <w:rsid w:val="00081ABC"/>
    <w:rsid w:val="00081E67"/>
    <w:rsid w:val="000835F5"/>
    <w:rsid w:val="000875BF"/>
    <w:rsid w:val="000911D1"/>
    <w:rsid w:val="000931AE"/>
    <w:rsid w:val="000A0E0E"/>
    <w:rsid w:val="000A41E4"/>
    <w:rsid w:val="000A4E0D"/>
    <w:rsid w:val="000A4FAC"/>
    <w:rsid w:val="000A7253"/>
    <w:rsid w:val="000B1331"/>
    <w:rsid w:val="000B7795"/>
    <w:rsid w:val="000C4546"/>
    <w:rsid w:val="000D07C6"/>
    <w:rsid w:val="000D17E7"/>
    <w:rsid w:val="000D4429"/>
    <w:rsid w:val="000D6DE5"/>
    <w:rsid w:val="000E3502"/>
    <w:rsid w:val="000E37E9"/>
    <w:rsid w:val="000E3927"/>
    <w:rsid w:val="000F0F77"/>
    <w:rsid w:val="000F11CF"/>
    <w:rsid w:val="000F6880"/>
    <w:rsid w:val="001003C4"/>
    <w:rsid w:val="00102989"/>
    <w:rsid w:val="00102E02"/>
    <w:rsid w:val="001116F0"/>
    <w:rsid w:val="00114770"/>
    <w:rsid w:val="00115560"/>
    <w:rsid w:val="001161D4"/>
    <w:rsid w:val="001165D0"/>
    <w:rsid w:val="001166B7"/>
    <w:rsid w:val="001167A8"/>
    <w:rsid w:val="00124FA5"/>
    <w:rsid w:val="0012547A"/>
    <w:rsid w:val="00125D87"/>
    <w:rsid w:val="00127108"/>
    <w:rsid w:val="00127DEA"/>
    <w:rsid w:val="00131CDA"/>
    <w:rsid w:val="00132893"/>
    <w:rsid w:val="00132F57"/>
    <w:rsid w:val="001378B1"/>
    <w:rsid w:val="0015639D"/>
    <w:rsid w:val="00156AEE"/>
    <w:rsid w:val="0016083D"/>
    <w:rsid w:val="00160BC1"/>
    <w:rsid w:val="00160C2D"/>
    <w:rsid w:val="00161C70"/>
    <w:rsid w:val="00167017"/>
    <w:rsid w:val="00170C14"/>
    <w:rsid w:val="001716A9"/>
    <w:rsid w:val="00171D62"/>
    <w:rsid w:val="00181AAB"/>
    <w:rsid w:val="001828CF"/>
    <w:rsid w:val="00184F65"/>
    <w:rsid w:val="00186A5B"/>
    <w:rsid w:val="001871AA"/>
    <w:rsid w:val="00194E16"/>
    <w:rsid w:val="001972AD"/>
    <w:rsid w:val="001A6533"/>
    <w:rsid w:val="001B28E9"/>
    <w:rsid w:val="001C4FED"/>
    <w:rsid w:val="001C6305"/>
    <w:rsid w:val="001D1168"/>
    <w:rsid w:val="001D3924"/>
    <w:rsid w:val="001E74E1"/>
    <w:rsid w:val="001F11DE"/>
    <w:rsid w:val="001F221E"/>
    <w:rsid w:val="001F2369"/>
    <w:rsid w:val="001F294B"/>
    <w:rsid w:val="001F417B"/>
    <w:rsid w:val="00200647"/>
    <w:rsid w:val="00200B67"/>
    <w:rsid w:val="00207A66"/>
    <w:rsid w:val="00207E2E"/>
    <w:rsid w:val="00207FB7"/>
    <w:rsid w:val="00211C1B"/>
    <w:rsid w:val="00220FB2"/>
    <w:rsid w:val="0022394B"/>
    <w:rsid w:val="00224773"/>
    <w:rsid w:val="002251D7"/>
    <w:rsid w:val="00230CFB"/>
    <w:rsid w:val="00236285"/>
    <w:rsid w:val="00240A81"/>
    <w:rsid w:val="00240CB7"/>
    <w:rsid w:val="00245199"/>
    <w:rsid w:val="0025092E"/>
    <w:rsid w:val="00261D10"/>
    <w:rsid w:val="00264FF6"/>
    <w:rsid w:val="002657BC"/>
    <w:rsid w:val="00271695"/>
    <w:rsid w:val="00276128"/>
    <w:rsid w:val="0027733F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0529"/>
    <w:rsid w:val="002B5AB9"/>
    <w:rsid w:val="002B5ED7"/>
    <w:rsid w:val="002B6C87"/>
    <w:rsid w:val="002B734E"/>
    <w:rsid w:val="002C2EAE"/>
    <w:rsid w:val="002C3F08"/>
    <w:rsid w:val="002C7582"/>
    <w:rsid w:val="002D192F"/>
    <w:rsid w:val="002D6AC0"/>
    <w:rsid w:val="002E4CB7"/>
    <w:rsid w:val="002E6B19"/>
    <w:rsid w:val="002F084F"/>
    <w:rsid w:val="002F1CAC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07ED"/>
    <w:rsid w:val="00345881"/>
    <w:rsid w:val="00355C7E"/>
    <w:rsid w:val="003618C2"/>
    <w:rsid w:val="00363097"/>
    <w:rsid w:val="00365758"/>
    <w:rsid w:val="003668E3"/>
    <w:rsid w:val="003714D0"/>
    <w:rsid w:val="00381F44"/>
    <w:rsid w:val="00383E91"/>
    <w:rsid w:val="00383FA7"/>
    <w:rsid w:val="00385BD1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113E"/>
    <w:rsid w:val="003B7F71"/>
    <w:rsid w:val="003C18B6"/>
    <w:rsid w:val="003C423B"/>
    <w:rsid w:val="003C4D64"/>
    <w:rsid w:val="003E06C2"/>
    <w:rsid w:val="003E250E"/>
    <w:rsid w:val="003F148D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16A33"/>
    <w:rsid w:val="00435249"/>
    <w:rsid w:val="004415D3"/>
    <w:rsid w:val="0044223A"/>
    <w:rsid w:val="00445071"/>
    <w:rsid w:val="00447EBB"/>
    <w:rsid w:val="00454B72"/>
    <w:rsid w:val="0046365B"/>
    <w:rsid w:val="00465468"/>
    <w:rsid w:val="00465871"/>
    <w:rsid w:val="0047224A"/>
    <w:rsid w:val="00472A57"/>
    <w:rsid w:val="004749D6"/>
    <w:rsid w:val="0047572F"/>
    <w:rsid w:val="0047633A"/>
    <w:rsid w:val="00477664"/>
    <w:rsid w:val="00477D77"/>
    <w:rsid w:val="00480E28"/>
    <w:rsid w:val="0048300E"/>
    <w:rsid w:val="00483CB4"/>
    <w:rsid w:val="00484E59"/>
    <w:rsid w:val="004850DB"/>
    <w:rsid w:val="0048539E"/>
    <w:rsid w:val="00485D7F"/>
    <w:rsid w:val="004901C5"/>
    <w:rsid w:val="0049217A"/>
    <w:rsid w:val="004A2C0D"/>
    <w:rsid w:val="004A2E62"/>
    <w:rsid w:val="004A68C9"/>
    <w:rsid w:val="004B0205"/>
    <w:rsid w:val="004B1BE3"/>
    <w:rsid w:val="004B6A50"/>
    <w:rsid w:val="004C0F5E"/>
    <w:rsid w:val="004C2F0D"/>
    <w:rsid w:val="004C5815"/>
    <w:rsid w:val="004C6DB3"/>
    <w:rsid w:val="004D0748"/>
    <w:rsid w:val="004D2554"/>
    <w:rsid w:val="004D65FE"/>
    <w:rsid w:val="004E0C3F"/>
    <w:rsid w:val="004E3D82"/>
    <w:rsid w:val="004E4CD6"/>
    <w:rsid w:val="004E4DB2"/>
    <w:rsid w:val="004E62F1"/>
    <w:rsid w:val="004E753A"/>
    <w:rsid w:val="004F3C72"/>
    <w:rsid w:val="004F6A06"/>
    <w:rsid w:val="0050569B"/>
    <w:rsid w:val="00505D06"/>
    <w:rsid w:val="00516F43"/>
    <w:rsid w:val="00525B17"/>
    <w:rsid w:val="005362E6"/>
    <w:rsid w:val="00536C26"/>
    <w:rsid w:val="00537A62"/>
    <w:rsid w:val="00540F31"/>
    <w:rsid w:val="005415EF"/>
    <w:rsid w:val="00545D1D"/>
    <w:rsid w:val="00554386"/>
    <w:rsid w:val="005565E1"/>
    <w:rsid w:val="005600DD"/>
    <w:rsid w:val="00562D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B66F1"/>
    <w:rsid w:val="005C13E4"/>
    <w:rsid w:val="005C20F0"/>
    <w:rsid w:val="005C3AEB"/>
    <w:rsid w:val="005C3E07"/>
    <w:rsid w:val="005C7567"/>
    <w:rsid w:val="005D206B"/>
    <w:rsid w:val="005D720F"/>
    <w:rsid w:val="005D728C"/>
    <w:rsid w:val="005E0592"/>
    <w:rsid w:val="005E46F2"/>
    <w:rsid w:val="005E4C9B"/>
    <w:rsid w:val="005F155B"/>
    <w:rsid w:val="005F2349"/>
    <w:rsid w:val="005F476E"/>
    <w:rsid w:val="006044B4"/>
    <w:rsid w:val="006052AB"/>
    <w:rsid w:val="00607E17"/>
    <w:rsid w:val="006118F6"/>
    <w:rsid w:val="00620F2A"/>
    <w:rsid w:val="0062427A"/>
    <w:rsid w:val="00624E28"/>
    <w:rsid w:val="0062775D"/>
    <w:rsid w:val="006353E7"/>
    <w:rsid w:val="0064237C"/>
    <w:rsid w:val="00642A2F"/>
    <w:rsid w:val="006439F4"/>
    <w:rsid w:val="006477C7"/>
    <w:rsid w:val="006515C0"/>
    <w:rsid w:val="006516CC"/>
    <w:rsid w:val="0065264F"/>
    <w:rsid w:val="00654C19"/>
    <w:rsid w:val="0065606F"/>
    <w:rsid w:val="00656AC4"/>
    <w:rsid w:val="006572A5"/>
    <w:rsid w:val="00667FC3"/>
    <w:rsid w:val="006708F2"/>
    <w:rsid w:val="00676914"/>
    <w:rsid w:val="006770D6"/>
    <w:rsid w:val="00685676"/>
    <w:rsid w:val="00687B3A"/>
    <w:rsid w:val="00690F6F"/>
    <w:rsid w:val="00692DD7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6805"/>
    <w:rsid w:val="006E01E0"/>
    <w:rsid w:val="006E5C19"/>
    <w:rsid w:val="006E7A63"/>
    <w:rsid w:val="007042E2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21871"/>
    <w:rsid w:val="007314B9"/>
    <w:rsid w:val="007327FE"/>
    <w:rsid w:val="0073556F"/>
    <w:rsid w:val="00741727"/>
    <w:rsid w:val="007512C7"/>
    <w:rsid w:val="00752936"/>
    <w:rsid w:val="00760479"/>
    <w:rsid w:val="00761BA9"/>
    <w:rsid w:val="0076201E"/>
    <w:rsid w:val="00764497"/>
    <w:rsid w:val="00770F04"/>
    <w:rsid w:val="007751FE"/>
    <w:rsid w:val="00777B09"/>
    <w:rsid w:val="00781ADF"/>
    <w:rsid w:val="007821C7"/>
    <w:rsid w:val="00783D3E"/>
    <w:rsid w:val="00785842"/>
    <w:rsid w:val="007865CB"/>
    <w:rsid w:val="00793E1B"/>
    <w:rsid w:val="00793F01"/>
    <w:rsid w:val="00794709"/>
    <w:rsid w:val="00794CFE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D79C0"/>
    <w:rsid w:val="007E10C6"/>
    <w:rsid w:val="007F098D"/>
    <w:rsid w:val="007F3EFB"/>
    <w:rsid w:val="007F4B97"/>
    <w:rsid w:val="007F7A4D"/>
    <w:rsid w:val="00801B83"/>
    <w:rsid w:val="00805210"/>
    <w:rsid w:val="00812738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5F67"/>
    <w:rsid w:val="00827C55"/>
    <w:rsid w:val="008423FF"/>
    <w:rsid w:val="008430E1"/>
    <w:rsid w:val="00844517"/>
    <w:rsid w:val="0084698B"/>
    <w:rsid w:val="008505E9"/>
    <w:rsid w:val="008516FF"/>
    <w:rsid w:val="00853B79"/>
    <w:rsid w:val="008554DD"/>
    <w:rsid w:val="00855751"/>
    <w:rsid w:val="00856FDC"/>
    <w:rsid w:val="00857FC8"/>
    <w:rsid w:val="00861ACA"/>
    <w:rsid w:val="00864F9B"/>
    <w:rsid w:val="0086651C"/>
    <w:rsid w:val="00866826"/>
    <w:rsid w:val="00870360"/>
    <w:rsid w:val="00881C15"/>
    <w:rsid w:val="0088272E"/>
    <w:rsid w:val="0088706A"/>
    <w:rsid w:val="00897DFB"/>
    <w:rsid w:val="008B6331"/>
    <w:rsid w:val="008C28BE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15FE"/>
    <w:rsid w:val="008F2CCD"/>
    <w:rsid w:val="00907821"/>
    <w:rsid w:val="009158B1"/>
    <w:rsid w:val="00920199"/>
    <w:rsid w:val="0092044F"/>
    <w:rsid w:val="0092167B"/>
    <w:rsid w:val="00921868"/>
    <w:rsid w:val="00926D37"/>
    <w:rsid w:val="00930317"/>
    <w:rsid w:val="00941875"/>
    <w:rsid w:val="00941A05"/>
    <w:rsid w:val="00951918"/>
    <w:rsid w:val="00951F6B"/>
    <w:rsid w:val="009528CA"/>
    <w:rsid w:val="00954E45"/>
    <w:rsid w:val="00962583"/>
    <w:rsid w:val="00963F53"/>
    <w:rsid w:val="00965998"/>
    <w:rsid w:val="009754DA"/>
    <w:rsid w:val="009A0C41"/>
    <w:rsid w:val="009A67AE"/>
    <w:rsid w:val="009B331E"/>
    <w:rsid w:val="009B4755"/>
    <w:rsid w:val="009B6A46"/>
    <w:rsid w:val="009B744D"/>
    <w:rsid w:val="009C621E"/>
    <w:rsid w:val="009C72C0"/>
    <w:rsid w:val="009D554E"/>
    <w:rsid w:val="009D79F0"/>
    <w:rsid w:val="009D7F7D"/>
    <w:rsid w:val="009E1258"/>
    <w:rsid w:val="009E35D2"/>
    <w:rsid w:val="009F082D"/>
    <w:rsid w:val="009F4070"/>
    <w:rsid w:val="009F4677"/>
    <w:rsid w:val="009F7E23"/>
    <w:rsid w:val="00A01C54"/>
    <w:rsid w:val="00A03AF5"/>
    <w:rsid w:val="00A05D4F"/>
    <w:rsid w:val="00A16140"/>
    <w:rsid w:val="00A275E4"/>
    <w:rsid w:val="00A31AB6"/>
    <w:rsid w:val="00A32A5F"/>
    <w:rsid w:val="00A41AEB"/>
    <w:rsid w:val="00A44F9E"/>
    <w:rsid w:val="00A467BB"/>
    <w:rsid w:val="00A507BE"/>
    <w:rsid w:val="00A51363"/>
    <w:rsid w:val="00A5492D"/>
    <w:rsid w:val="00A550CD"/>
    <w:rsid w:val="00A567CD"/>
    <w:rsid w:val="00A634A5"/>
    <w:rsid w:val="00A63D90"/>
    <w:rsid w:val="00A64FD8"/>
    <w:rsid w:val="00A65371"/>
    <w:rsid w:val="00A67DBE"/>
    <w:rsid w:val="00A75675"/>
    <w:rsid w:val="00A76E53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3177"/>
    <w:rsid w:val="00AF5BF2"/>
    <w:rsid w:val="00AF61EB"/>
    <w:rsid w:val="00AF642F"/>
    <w:rsid w:val="00B022A6"/>
    <w:rsid w:val="00B128AC"/>
    <w:rsid w:val="00B26F0C"/>
    <w:rsid w:val="00B31B76"/>
    <w:rsid w:val="00B32102"/>
    <w:rsid w:val="00B466FE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708B7"/>
    <w:rsid w:val="00B71C79"/>
    <w:rsid w:val="00B733AA"/>
    <w:rsid w:val="00B805CD"/>
    <w:rsid w:val="00B817E2"/>
    <w:rsid w:val="00B82F78"/>
    <w:rsid w:val="00B87B2E"/>
    <w:rsid w:val="00B914E1"/>
    <w:rsid w:val="00B959D4"/>
    <w:rsid w:val="00B95F67"/>
    <w:rsid w:val="00B96746"/>
    <w:rsid w:val="00B977FC"/>
    <w:rsid w:val="00BB1167"/>
    <w:rsid w:val="00BB3306"/>
    <w:rsid w:val="00BB6C9A"/>
    <w:rsid w:val="00BB70FB"/>
    <w:rsid w:val="00BD28ED"/>
    <w:rsid w:val="00BD5C01"/>
    <w:rsid w:val="00BE023D"/>
    <w:rsid w:val="00BE2F1E"/>
    <w:rsid w:val="00BF22FC"/>
    <w:rsid w:val="00BF2871"/>
    <w:rsid w:val="00BF6F72"/>
    <w:rsid w:val="00C1245E"/>
    <w:rsid w:val="00C21039"/>
    <w:rsid w:val="00C21AF8"/>
    <w:rsid w:val="00C228C5"/>
    <w:rsid w:val="00C2323E"/>
    <w:rsid w:val="00C24EA8"/>
    <w:rsid w:val="00C26026"/>
    <w:rsid w:val="00C30220"/>
    <w:rsid w:val="00C310AA"/>
    <w:rsid w:val="00C310CC"/>
    <w:rsid w:val="00C33468"/>
    <w:rsid w:val="00C33940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17C2"/>
    <w:rsid w:val="00C74F8D"/>
    <w:rsid w:val="00C90A7A"/>
    <w:rsid w:val="00C93F61"/>
    <w:rsid w:val="00C94464"/>
    <w:rsid w:val="00C953C9"/>
    <w:rsid w:val="00CA401A"/>
    <w:rsid w:val="00CB066C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19C"/>
    <w:rsid w:val="00CF6292"/>
    <w:rsid w:val="00CF6B12"/>
    <w:rsid w:val="00D0167B"/>
    <w:rsid w:val="00D02EB8"/>
    <w:rsid w:val="00D1424F"/>
    <w:rsid w:val="00D152E4"/>
    <w:rsid w:val="00D1753D"/>
    <w:rsid w:val="00D20F7B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5187E"/>
    <w:rsid w:val="00D56F1F"/>
    <w:rsid w:val="00D63339"/>
    <w:rsid w:val="00D63883"/>
    <w:rsid w:val="00D646D6"/>
    <w:rsid w:val="00D65B6E"/>
    <w:rsid w:val="00D66023"/>
    <w:rsid w:val="00D675B1"/>
    <w:rsid w:val="00D71267"/>
    <w:rsid w:val="00D761E8"/>
    <w:rsid w:val="00D81D85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BBE"/>
    <w:rsid w:val="00DC5A40"/>
    <w:rsid w:val="00DC6660"/>
    <w:rsid w:val="00DD03B9"/>
    <w:rsid w:val="00DD5C89"/>
    <w:rsid w:val="00DD6EB4"/>
    <w:rsid w:val="00DE2722"/>
    <w:rsid w:val="00DE38F3"/>
    <w:rsid w:val="00DE40A6"/>
    <w:rsid w:val="00DE553E"/>
    <w:rsid w:val="00DF1076"/>
    <w:rsid w:val="00DF26AA"/>
    <w:rsid w:val="00DF2712"/>
    <w:rsid w:val="00DF3159"/>
    <w:rsid w:val="00DF7ED6"/>
    <w:rsid w:val="00E02CDE"/>
    <w:rsid w:val="00E03F9D"/>
    <w:rsid w:val="00E07941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5867"/>
    <w:rsid w:val="00E47037"/>
    <w:rsid w:val="00E50ABE"/>
    <w:rsid w:val="00E52345"/>
    <w:rsid w:val="00E64868"/>
    <w:rsid w:val="00E72419"/>
    <w:rsid w:val="00E72975"/>
    <w:rsid w:val="00E7465A"/>
    <w:rsid w:val="00E7587A"/>
    <w:rsid w:val="00E8476D"/>
    <w:rsid w:val="00E9119D"/>
    <w:rsid w:val="00E92238"/>
    <w:rsid w:val="00E969A6"/>
    <w:rsid w:val="00EA206F"/>
    <w:rsid w:val="00EA21B1"/>
    <w:rsid w:val="00EA3690"/>
    <w:rsid w:val="00EB552D"/>
    <w:rsid w:val="00EC308A"/>
    <w:rsid w:val="00ED0842"/>
    <w:rsid w:val="00ED272E"/>
    <w:rsid w:val="00ED28E4"/>
    <w:rsid w:val="00ED789C"/>
    <w:rsid w:val="00EE165B"/>
    <w:rsid w:val="00EE196D"/>
    <w:rsid w:val="00EE4A75"/>
    <w:rsid w:val="00EE4D57"/>
    <w:rsid w:val="00EE70AE"/>
    <w:rsid w:val="00EF645A"/>
    <w:rsid w:val="00F00B76"/>
    <w:rsid w:val="00F06F17"/>
    <w:rsid w:val="00F17D32"/>
    <w:rsid w:val="00F226CA"/>
    <w:rsid w:val="00F239D1"/>
    <w:rsid w:val="00F23B76"/>
    <w:rsid w:val="00F31992"/>
    <w:rsid w:val="00F322E1"/>
    <w:rsid w:val="00F342F7"/>
    <w:rsid w:val="00F36866"/>
    <w:rsid w:val="00F36C60"/>
    <w:rsid w:val="00F40FEC"/>
    <w:rsid w:val="00F42549"/>
    <w:rsid w:val="00F46628"/>
    <w:rsid w:val="00F558D2"/>
    <w:rsid w:val="00F575C9"/>
    <w:rsid w:val="00F625A5"/>
    <w:rsid w:val="00F63ADF"/>
    <w:rsid w:val="00F63BBC"/>
    <w:rsid w:val="00F65653"/>
    <w:rsid w:val="00F7510C"/>
    <w:rsid w:val="00F8007A"/>
    <w:rsid w:val="00F803A3"/>
    <w:rsid w:val="00F87BAD"/>
    <w:rsid w:val="00F96A96"/>
    <w:rsid w:val="00FA01FE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306B"/>
    <w:rsid w:val="00FC4AB1"/>
    <w:rsid w:val="00FC67A5"/>
    <w:rsid w:val="00FD6763"/>
    <w:rsid w:val="00FD7368"/>
    <w:rsid w:val="00FE1901"/>
    <w:rsid w:val="00FE1F73"/>
    <w:rsid w:val="00FE34E5"/>
    <w:rsid w:val="00FE389D"/>
    <w:rsid w:val="00FE556E"/>
    <w:rsid w:val="00FE69C1"/>
    <w:rsid w:val="00FF6D77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basedOn w:val="a1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basedOn w:val="a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1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eastAsia="Times New Roman"/>
      <w:spacing w:val="2"/>
      <w:shd w:val="clear" w:color="auto" w:fill="FFFFFF"/>
    </w:rPr>
  </w:style>
  <w:style w:type="character" w:customStyle="1" w:styleId="NoSpacingChar">
    <w:name w:val="No Spacing Char"/>
    <w:basedOn w:val="a1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4">
    <w:name w:val="Абзац списка Знак"/>
    <w:link w:val="af3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5">
    <w:name w:val="FollowedHyperlink"/>
    <w:basedOn w:val="a1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6">
    <w:name w:val="footnote text"/>
    <w:basedOn w:val="a0"/>
    <w:link w:val="af7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7">
    <w:name w:val="Текст сноски Знак"/>
    <w:basedOn w:val="a1"/>
    <w:link w:val="af6"/>
    <w:uiPriority w:val="99"/>
    <w:rsid w:val="00B805CD"/>
    <w:rPr>
      <w:lang w:eastAsia="en-US"/>
    </w:rPr>
  </w:style>
  <w:style w:type="paragraph" w:customStyle="1" w:styleId="16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5">
    <w:name w:val="Сетка таблицы5"/>
    <w:basedOn w:val="a2"/>
    <w:next w:val="a4"/>
    <w:uiPriority w:val="59"/>
    <w:rsid w:val="001161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BB3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bcode/431502&#160;&#160;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://dic.academic.ru/" TargetMode="External"/><Relationship Id="rId39" Type="http://schemas.openxmlformats.org/officeDocument/2006/relationships/hyperlink" Target="https://www.garant.ru/products/ipo/prime/doc/74526874/" TargetMode="External"/><Relationship Id="rId21" Type="http://schemas.openxmlformats.org/officeDocument/2006/relationships/hyperlink" Target="http://elibrary.ru" TargetMode="External"/><Relationship Id="rId34" Type="http://schemas.openxmlformats.org/officeDocument/2006/relationships/hyperlink" Target="http://fgosvo.ru...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biblio-online.ru/bcode/430008&#160;&#160;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diss.rsl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27570" TargetMode="External"/><Relationship Id="rId24" Type="http://schemas.openxmlformats.org/officeDocument/2006/relationships/hyperlink" Target="http://journals.cambridge.org" TargetMode="External"/><Relationship Id="rId32" Type="http://schemas.openxmlformats.org/officeDocument/2006/relationships/hyperlink" Target="http://edu.garant.ru/omga/" TargetMode="External"/><Relationship Id="rId37" Type="http://schemas.openxmlformats.org/officeDocument/2006/relationships/hyperlink" Target="http://www.iprbookshop.ru/)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code/434431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gks.ru" TargetMode="External"/><Relationship Id="rId36" Type="http://schemas.openxmlformats.org/officeDocument/2006/relationships/hyperlink" Target="http://www.gumer.info/bibliotek_Buks/Pedagog/index.php" TargetMode="External"/><Relationship Id="rId10" Type="http://schemas.openxmlformats.org/officeDocument/2006/relationships/hyperlink" Target="https://biblio-online.ru/bcode/446754&#160;&#160;" TargetMode="External"/><Relationship Id="rId19" Type="http://schemas.openxmlformats.org/officeDocument/2006/relationships/hyperlink" Target="http://biblio-online.ru" TargetMode="External"/><Relationship Id="rId31" Type="http://schemas.openxmlformats.org/officeDocument/2006/relationships/hyperlink" Target="http://www.consultant.ru/edu/student/stud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44859" TargetMode="External"/><Relationship Id="rId14" Type="http://schemas.openxmlformats.org/officeDocument/2006/relationships/hyperlink" Target="https://biblio-online.ru/bcode/430022" TargetMode="External"/><Relationship Id="rId22" Type="http://schemas.openxmlformats.org/officeDocument/2006/relationships/hyperlink" Target="http://www.sciencedirect.com" TargetMode="External"/><Relationship Id="rId27" Type="http://schemas.openxmlformats.org/officeDocument/2006/relationships/hyperlink" Target="http://www.benran.ru" TargetMode="External"/><Relationship Id="rId30" Type="http://schemas.openxmlformats.org/officeDocument/2006/relationships/hyperlink" Target="http://ru.spinform.ru" TargetMode="External"/><Relationship Id="rId35" Type="http://schemas.openxmlformats.org/officeDocument/2006/relationships/hyperlink" Target="http://www.ict.edu.ru..." TargetMode="External"/><Relationship Id="rId8" Type="http://schemas.openxmlformats.org/officeDocument/2006/relationships/hyperlink" Target="https://biblio-online.ru/bcode/437925&#160;&#160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blio-online.ru/bcode/441467" TargetMode="External"/><Relationship Id="rId17" Type="http://schemas.openxmlformats.org/officeDocument/2006/relationships/hyperlink" Target="https://biblio-online.ru/bcode/434155&#160;&#160;" TargetMode="External"/><Relationship Id="rId25" Type="http://schemas.openxmlformats.org/officeDocument/2006/relationships/hyperlink" Target="http://www.oxfordjoumals.org" TargetMode="External"/><Relationship Id="rId33" Type="http://schemas.openxmlformats.org/officeDocument/2006/relationships/hyperlink" Target="http://pravo.gov.ru..." TargetMode="External"/><Relationship Id="rId38" Type="http://schemas.openxmlformats.org/officeDocument/2006/relationships/hyperlink" Target="https://pandia.ru/text/category/vospitatelmznaya_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16724</Words>
  <Characters>95332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111833</CharactersWithSpaces>
  <SharedDoc>false</SharedDoc>
  <HLinks>
    <vt:vector size="96" baseType="variant">
      <vt:variant>
        <vt:i4>3407988</vt:i4>
      </vt:variant>
      <vt:variant>
        <vt:i4>45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5636223</vt:i4>
      </vt:variant>
      <vt:variant>
        <vt:i4>42</vt:i4>
      </vt:variant>
      <vt:variant>
        <vt:i4>0</vt:i4>
      </vt:variant>
      <vt:variant>
        <vt:i4>5</vt:i4>
      </vt:variant>
      <vt:variant>
        <vt:lpwstr>https://pandia.ru/text/category/vospitatelmznaya_rabota/</vt:lpwstr>
      </vt:variant>
      <vt:variant>
        <vt:lpwstr/>
      </vt:variant>
      <vt:variant>
        <vt:i4>4456502</vt:i4>
      </vt:variant>
      <vt:variant>
        <vt:i4>39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36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1048593</vt:i4>
      </vt:variant>
      <vt:variant>
        <vt:i4>27</vt:i4>
      </vt:variant>
      <vt:variant>
        <vt:i4>0</vt:i4>
      </vt:variant>
      <vt:variant>
        <vt:i4>5</vt:i4>
      </vt:variant>
      <vt:variant>
        <vt:lpwstr>https://biblio-online.ru/bcode/434155</vt:lpwstr>
      </vt:variant>
      <vt:variant>
        <vt:lpwstr/>
      </vt:variant>
      <vt:variant>
        <vt:i4>1114128</vt:i4>
      </vt:variant>
      <vt:variant>
        <vt:i4>24</vt:i4>
      </vt:variant>
      <vt:variant>
        <vt:i4>0</vt:i4>
      </vt:variant>
      <vt:variant>
        <vt:i4>5</vt:i4>
      </vt:variant>
      <vt:variant>
        <vt:lpwstr>https://biblio-online.ru/bcode/430008</vt:lpwstr>
      </vt:variant>
      <vt:variant>
        <vt:lpwstr/>
      </vt:variant>
      <vt:variant>
        <vt:i4>1441812</vt:i4>
      </vt:variant>
      <vt:variant>
        <vt:i4>21</vt:i4>
      </vt:variant>
      <vt:variant>
        <vt:i4>0</vt:i4>
      </vt:variant>
      <vt:variant>
        <vt:i4>5</vt:i4>
      </vt:variant>
      <vt:variant>
        <vt:lpwstr>https://biblio-online.ru/bcode/434431</vt:lpwstr>
      </vt:variant>
      <vt:variant>
        <vt:lpwstr/>
      </vt:variant>
      <vt:variant>
        <vt:i4>1245200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https://biblio-online.ru/bcode/430022</vt:lpwstr>
      </vt:variant>
      <vt:variant>
        <vt:lpwstr/>
      </vt:variant>
      <vt:variant>
        <vt:i4>1048597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https://biblio-online.ru/bcode/431502</vt:lpwstr>
      </vt:variant>
      <vt:variant>
        <vt:lpwstr/>
      </vt:variant>
      <vt:variant>
        <vt:i4>1441811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https://biblio-online.ru/bcode/441467</vt:lpwstr>
      </vt:variant>
      <vt:variant>
        <vt:lpwstr/>
      </vt:variant>
      <vt:variant>
        <vt:i4>1114132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https://biblio-online.ru/bcode/427570</vt:lpwstr>
      </vt:variant>
      <vt:variant>
        <vt:lpwstr/>
      </vt:variant>
      <vt:variant>
        <vt:i4>1179664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https://biblio-online.ru/bcode/446754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https://biblio-online.ru/bcode/444859</vt:lpwstr>
      </vt:variant>
      <vt:variant>
        <vt:lpwstr/>
      </vt:variant>
      <vt:variant>
        <vt:i4>1310745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https://biblio-online.ru/bcode/437925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7</cp:revision>
  <cp:lastPrinted>2020-01-16T09:15:00Z</cp:lastPrinted>
  <dcterms:created xsi:type="dcterms:W3CDTF">2022-02-19T10:09:00Z</dcterms:created>
  <dcterms:modified xsi:type="dcterms:W3CDTF">2022-11-14T02:01:00Z</dcterms:modified>
</cp:coreProperties>
</file>